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5731" w14:textId="444CE23A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основу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330110">
        <w:rPr>
          <w:rFonts w:ascii="Garamond" w:hAnsi="Garamond"/>
          <w:sz w:val="24"/>
          <w:szCs w:val="24"/>
          <w:lang w:val="sr-Cyrl-RS"/>
        </w:rPr>
        <w:t>68</w:t>
      </w:r>
      <w:r w:rsidRPr="009B1050">
        <w:rPr>
          <w:rFonts w:ascii="Garamond" w:hAnsi="Garamond"/>
          <w:sz w:val="24"/>
          <w:szCs w:val="24"/>
        </w:rPr>
        <w:t xml:space="preserve">. </w:t>
      </w:r>
      <w:r w:rsidR="007D5C9C">
        <w:rPr>
          <w:rFonts w:ascii="Garamond" w:hAnsi="Garamond"/>
          <w:sz w:val="24"/>
          <w:szCs w:val="24"/>
          <w:lang w:val="sr-Cyrl-RS"/>
        </w:rPr>
        <w:t xml:space="preserve">став </w:t>
      </w:r>
      <w:r w:rsidR="00800851">
        <w:rPr>
          <w:rFonts w:ascii="Garamond" w:hAnsi="Garamond"/>
          <w:sz w:val="24"/>
          <w:szCs w:val="24"/>
          <w:lang w:val="en-GB"/>
        </w:rPr>
        <w:t>3</w:t>
      </w:r>
      <w:r w:rsidRPr="009B1050">
        <w:rPr>
          <w:rFonts w:ascii="Garamond" w:hAnsi="Garamond"/>
          <w:sz w:val="24"/>
          <w:szCs w:val="24"/>
        </w:rPr>
        <w:t xml:space="preserve">. </w:t>
      </w:r>
      <w:proofErr w:type="spellStart"/>
      <w:r w:rsidRPr="009B1050">
        <w:rPr>
          <w:rFonts w:ascii="Garamond" w:hAnsi="Garamond"/>
          <w:sz w:val="24"/>
          <w:szCs w:val="24"/>
        </w:rPr>
        <w:t>Статута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 w:rsidR="00A8282C">
        <w:rPr>
          <w:rFonts w:ascii="Garamond" w:hAnsi="Garamond"/>
          <w:sz w:val="24"/>
          <w:szCs w:val="24"/>
          <w:lang w:val="sr-Cyrl-RS"/>
        </w:rPr>
        <w:t xml:space="preserve"> </w:t>
      </w:r>
      <w:r w:rsidR="007D5C9C">
        <w:rPr>
          <w:rFonts w:ascii="Garamond" w:hAnsi="Garamond"/>
          <w:sz w:val="24"/>
          <w:szCs w:val="24"/>
          <w:lang w:val="sr-Cyrl-RS"/>
        </w:rPr>
        <w:t>Србиј</w:t>
      </w:r>
      <w:r w:rsidR="00A8282C">
        <w:rPr>
          <w:rFonts w:ascii="Garamond" w:hAnsi="Garamond"/>
          <w:sz w:val="24"/>
          <w:szCs w:val="24"/>
          <w:lang w:val="sr-Cyrl-RS"/>
        </w:rPr>
        <w:t>а</w:t>
      </w:r>
      <w:r w:rsidR="007D5C9C">
        <w:rPr>
          <w:rFonts w:ascii="Garamond" w:hAnsi="Garamond"/>
          <w:sz w:val="24"/>
          <w:szCs w:val="24"/>
          <w:lang w:val="sr-Cyrl-RS"/>
        </w:rPr>
        <w:t xml:space="preserve"> Центар</w:t>
      </w:r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Главни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седници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одржаној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7D5C9C">
        <w:rPr>
          <w:rFonts w:ascii="Garamond" w:hAnsi="Garamond"/>
          <w:sz w:val="24"/>
          <w:szCs w:val="24"/>
          <w:lang w:val="sr-Cyrl-RS"/>
        </w:rPr>
        <w:t>дана 0</w:t>
      </w:r>
      <w:r w:rsidR="00A840A3">
        <w:rPr>
          <w:rFonts w:ascii="Garamond" w:hAnsi="Garamond"/>
          <w:sz w:val="24"/>
          <w:szCs w:val="24"/>
          <w:lang w:val="sr-Cyrl-RS"/>
        </w:rPr>
        <w:t>1</w:t>
      </w:r>
      <w:r w:rsidR="007D5C9C">
        <w:rPr>
          <w:rFonts w:ascii="Garamond" w:hAnsi="Garamond"/>
          <w:sz w:val="24"/>
          <w:szCs w:val="24"/>
          <w:lang w:val="sr-Cyrl-RS"/>
        </w:rPr>
        <w:t>.1</w:t>
      </w:r>
      <w:r w:rsidR="00A840A3">
        <w:rPr>
          <w:rFonts w:ascii="Garamond" w:hAnsi="Garamond"/>
          <w:sz w:val="24"/>
          <w:szCs w:val="24"/>
          <w:lang w:val="sr-Cyrl-RS"/>
        </w:rPr>
        <w:t>0</w:t>
      </w:r>
      <w:r w:rsidR="007D5C9C">
        <w:rPr>
          <w:rFonts w:ascii="Garamond" w:hAnsi="Garamond"/>
          <w:sz w:val="24"/>
          <w:szCs w:val="24"/>
          <w:lang w:val="sr-Cyrl-RS"/>
        </w:rPr>
        <w:t>.202</w:t>
      </w:r>
      <w:r w:rsidR="00A840A3">
        <w:rPr>
          <w:rFonts w:ascii="Garamond" w:hAnsi="Garamond"/>
          <w:sz w:val="24"/>
          <w:szCs w:val="24"/>
          <w:lang w:val="sr-Cyrl-RS"/>
        </w:rPr>
        <w:t>3</w:t>
      </w:r>
      <w:r w:rsidR="007D5C9C">
        <w:rPr>
          <w:rFonts w:ascii="Garamond" w:hAnsi="Garamond"/>
          <w:sz w:val="24"/>
          <w:szCs w:val="24"/>
          <w:lang w:val="sr-Cyrl-RS"/>
        </w:rPr>
        <w:t>. године</w:t>
      </w:r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Београду</w:t>
      </w:r>
      <w:proofErr w:type="spellEnd"/>
      <w:r w:rsidRPr="009B1050">
        <w:rPr>
          <w:rFonts w:ascii="Garamond" w:hAnsi="Garamond"/>
          <w:sz w:val="24"/>
          <w:szCs w:val="24"/>
        </w:rPr>
        <w:t>,</w:t>
      </w:r>
      <w:r w:rsidR="009B1050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донео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</w:p>
    <w:p w14:paraId="2163F182" w14:textId="187A2F64" w:rsidR="00F14A21" w:rsidRPr="009B1050" w:rsidRDefault="00F14A21" w:rsidP="009B1050">
      <w:pPr>
        <w:jc w:val="center"/>
        <w:rPr>
          <w:rFonts w:ascii="Garamond" w:hAnsi="Garamond"/>
          <w:sz w:val="24"/>
          <w:szCs w:val="24"/>
          <w:lang w:val="sr-Cyrl-RS"/>
        </w:rPr>
      </w:pPr>
      <w:r w:rsidRPr="009B1050">
        <w:rPr>
          <w:rFonts w:ascii="Garamond" w:hAnsi="Garamond"/>
          <w:sz w:val="24"/>
          <w:szCs w:val="24"/>
        </w:rPr>
        <w:t xml:space="preserve">ПРАВИЛНИК О ЧЛАНСТВУ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 w:rsidR="00A8282C">
        <w:rPr>
          <w:rFonts w:ascii="Garamond" w:hAnsi="Garamond"/>
          <w:sz w:val="24"/>
          <w:szCs w:val="24"/>
          <w:lang w:val="sr-Cyrl-RS"/>
        </w:rPr>
        <w:t xml:space="preserve"> </w:t>
      </w:r>
      <w:r w:rsidR="009B1050">
        <w:rPr>
          <w:rFonts w:ascii="Garamond" w:hAnsi="Garamond"/>
          <w:sz w:val="24"/>
          <w:szCs w:val="24"/>
          <w:lang w:val="sr-Cyrl-RS"/>
        </w:rPr>
        <w:t>СРБИЈ</w:t>
      </w:r>
      <w:r w:rsidR="00A8282C">
        <w:rPr>
          <w:rFonts w:ascii="Garamond" w:hAnsi="Garamond"/>
          <w:sz w:val="24"/>
          <w:szCs w:val="24"/>
          <w:lang w:val="sr-Cyrl-RS"/>
        </w:rPr>
        <w:t>А</w:t>
      </w:r>
      <w:r w:rsidR="009B1050">
        <w:rPr>
          <w:rFonts w:ascii="Garamond" w:hAnsi="Garamond"/>
          <w:sz w:val="24"/>
          <w:szCs w:val="24"/>
          <w:lang w:val="sr-Cyrl-RS"/>
        </w:rPr>
        <w:t xml:space="preserve"> ЦЕНТАР</w:t>
      </w:r>
    </w:p>
    <w:p w14:paraId="1234C1B3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Глава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I</w:t>
      </w:r>
    </w:p>
    <w:p w14:paraId="0CF7AFB8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УВОДНЕ ОДРЕДБЕ</w:t>
      </w:r>
    </w:p>
    <w:p w14:paraId="151CE875" w14:textId="0C124F86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Предмет</w:t>
      </w:r>
      <w:proofErr w:type="spellEnd"/>
    </w:p>
    <w:p w14:paraId="110E9657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1.</w:t>
      </w:r>
    </w:p>
    <w:p w14:paraId="5A52D329" w14:textId="282E8291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Правилником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чланству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 w:rsidR="006B6E31">
        <w:rPr>
          <w:rFonts w:ascii="Garamond" w:hAnsi="Garamond"/>
          <w:sz w:val="24"/>
          <w:szCs w:val="24"/>
          <w:lang w:val="sr-Cyrl-RS"/>
        </w:rPr>
        <w:t xml:space="preserve"> </w:t>
      </w:r>
      <w:r w:rsidR="00174D39">
        <w:rPr>
          <w:rFonts w:ascii="Garamond" w:hAnsi="Garamond"/>
          <w:sz w:val="24"/>
          <w:szCs w:val="24"/>
          <w:lang w:val="sr-Cyrl-RS"/>
        </w:rPr>
        <w:t>Србиј</w:t>
      </w:r>
      <w:r w:rsidR="006B6E31">
        <w:rPr>
          <w:rFonts w:ascii="Garamond" w:hAnsi="Garamond"/>
          <w:sz w:val="24"/>
          <w:szCs w:val="24"/>
          <w:lang w:val="sr-Cyrl-RS"/>
        </w:rPr>
        <w:t>а</w:t>
      </w:r>
      <w:r w:rsidR="00174D39">
        <w:rPr>
          <w:rFonts w:ascii="Garamond" w:hAnsi="Garamond"/>
          <w:sz w:val="24"/>
          <w:szCs w:val="24"/>
          <w:lang w:val="sr-Cyrl-RS"/>
        </w:rPr>
        <w:t xml:space="preserve"> Центар</w:t>
      </w:r>
      <w:r w:rsidRPr="009B1050">
        <w:rPr>
          <w:rFonts w:ascii="Garamond" w:hAnsi="Garamond"/>
          <w:sz w:val="24"/>
          <w:szCs w:val="24"/>
        </w:rPr>
        <w:t xml:space="preserve"> (у </w:t>
      </w:r>
      <w:proofErr w:type="spellStart"/>
      <w:r w:rsidRPr="009B1050">
        <w:rPr>
          <w:rFonts w:ascii="Garamond" w:hAnsi="Garamond"/>
          <w:sz w:val="24"/>
          <w:szCs w:val="24"/>
        </w:rPr>
        <w:t>даљем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тексту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: </w:t>
      </w:r>
      <w:proofErr w:type="spellStart"/>
      <w:r w:rsidRPr="009B1050">
        <w:rPr>
          <w:rFonts w:ascii="Garamond" w:hAnsi="Garamond"/>
          <w:sz w:val="24"/>
          <w:szCs w:val="24"/>
        </w:rPr>
        <w:t>Правилник</w:t>
      </w:r>
      <w:proofErr w:type="spellEnd"/>
      <w:r w:rsidRPr="009B1050">
        <w:rPr>
          <w:rFonts w:ascii="Garamond" w:hAnsi="Garamond"/>
          <w:sz w:val="24"/>
          <w:szCs w:val="24"/>
        </w:rPr>
        <w:t xml:space="preserve">) </w:t>
      </w:r>
      <w:proofErr w:type="spellStart"/>
      <w:r w:rsidRPr="009B1050">
        <w:rPr>
          <w:rFonts w:ascii="Garamond" w:hAnsi="Garamond"/>
          <w:sz w:val="24"/>
          <w:szCs w:val="24"/>
        </w:rPr>
        <w:t>ближе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уређују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питања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вези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чланством</w:t>
      </w:r>
      <w:proofErr w:type="spellEnd"/>
      <w:r w:rsidR="00174D39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у </w:t>
      </w:r>
      <w:proofErr w:type="spellStart"/>
      <w:r w:rsidRPr="009B1050">
        <w:rPr>
          <w:rFonts w:ascii="Garamond" w:hAnsi="Garamond"/>
          <w:sz w:val="24"/>
          <w:szCs w:val="24"/>
        </w:rPr>
        <w:t>складу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Статутом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367BA955" w14:textId="45D6E2C0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Овим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Правилником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уређуј</w:t>
      </w:r>
      <w:proofErr w:type="spellEnd"/>
      <w:r w:rsidR="009B1050">
        <w:rPr>
          <w:rFonts w:ascii="Garamond" w:hAnsi="Garamond"/>
          <w:sz w:val="24"/>
          <w:szCs w:val="24"/>
          <w:lang w:val="sr-Cyrl-RS"/>
        </w:rPr>
        <w:t>е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>:</w:t>
      </w:r>
    </w:p>
    <w:p w14:paraId="411BE8C3" w14:textId="7AAD3889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1</w:t>
      </w:r>
      <w:r w:rsidR="00E418C9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37010A">
        <w:rPr>
          <w:rFonts w:ascii="Garamond" w:hAnsi="Garamond"/>
          <w:sz w:val="24"/>
          <w:szCs w:val="24"/>
          <w:lang w:val="sr-Cyrl-RS"/>
        </w:rPr>
        <w:t>У</w:t>
      </w:r>
      <w:proofErr w:type="spellStart"/>
      <w:r w:rsidRPr="009B1050">
        <w:rPr>
          <w:rFonts w:ascii="Garamond" w:hAnsi="Garamond"/>
          <w:sz w:val="24"/>
          <w:szCs w:val="24"/>
        </w:rPr>
        <w:t>слови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поступак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>,</w:t>
      </w:r>
    </w:p>
    <w:p w14:paraId="66BD543C" w14:textId="6CD5BD65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2</w:t>
      </w:r>
      <w:r w:rsidR="00E418C9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37010A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9B1050">
        <w:rPr>
          <w:rFonts w:ascii="Garamond" w:hAnsi="Garamond"/>
          <w:sz w:val="24"/>
          <w:szCs w:val="24"/>
        </w:rPr>
        <w:t>рава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обавезе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чланова</w:t>
      </w:r>
      <w:proofErr w:type="spellEnd"/>
      <w:r w:rsidRPr="009B1050">
        <w:rPr>
          <w:rFonts w:ascii="Garamond" w:hAnsi="Garamond"/>
          <w:sz w:val="24"/>
          <w:szCs w:val="24"/>
        </w:rPr>
        <w:t>,</w:t>
      </w:r>
    </w:p>
    <w:p w14:paraId="08556202" w14:textId="63A5CF2F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3</w:t>
      </w:r>
      <w:r w:rsidR="00E418C9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37010A">
        <w:rPr>
          <w:rFonts w:ascii="Garamond" w:hAnsi="Garamond"/>
          <w:sz w:val="24"/>
          <w:szCs w:val="24"/>
          <w:lang w:val="sr-Cyrl-RS"/>
        </w:rPr>
        <w:t>Н</w:t>
      </w:r>
      <w:proofErr w:type="spellStart"/>
      <w:r w:rsidRPr="009B1050">
        <w:rPr>
          <w:rFonts w:ascii="Garamond" w:hAnsi="Garamond"/>
          <w:sz w:val="24"/>
          <w:szCs w:val="24"/>
        </w:rPr>
        <w:t>ачин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вођења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евиденције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чланства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</w:p>
    <w:p w14:paraId="4E9DA2E5" w14:textId="7D91DA2F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4</w:t>
      </w:r>
      <w:r w:rsidR="00E418C9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37010A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9B1050">
        <w:rPr>
          <w:rFonts w:ascii="Garamond" w:hAnsi="Garamond"/>
          <w:sz w:val="24"/>
          <w:szCs w:val="24"/>
        </w:rPr>
        <w:t>рестанак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чланства</w:t>
      </w:r>
      <w:proofErr w:type="spellEnd"/>
      <w:r w:rsidRPr="009B1050">
        <w:rPr>
          <w:rFonts w:ascii="Garamond" w:hAnsi="Garamond"/>
          <w:sz w:val="24"/>
          <w:szCs w:val="24"/>
        </w:rPr>
        <w:t>,</w:t>
      </w:r>
    </w:p>
    <w:p w14:paraId="107EFF90" w14:textId="56FBD897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5</w:t>
      </w:r>
      <w:r w:rsidR="00E418C9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37010A">
        <w:rPr>
          <w:rFonts w:ascii="Garamond" w:hAnsi="Garamond"/>
          <w:sz w:val="24"/>
          <w:szCs w:val="24"/>
          <w:lang w:val="sr-Cyrl-RS"/>
        </w:rPr>
        <w:t>Д</w:t>
      </w:r>
      <w:proofErr w:type="spellStart"/>
      <w:r w:rsidRPr="009B1050">
        <w:rPr>
          <w:rFonts w:ascii="Garamond" w:hAnsi="Garamond"/>
          <w:sz w:val="24"/>
          <w:szCs w:val="24"/>
        </w:rPr>
        <w:t>руга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питања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вези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чланством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731EFF04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Глава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II</w:t>
      </w:r>
    </w:p>
    <w:p w14:paraId="072A3624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УСЛОВИ И ПОСТУПАК ПРИЈЕМА У ЧЛАСТВО</w:t>
      </w:r>
    </w:p>
    <w:p w14:paraId="796BB5F4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Услови</w:t>
      </w:r>
      <w:proofErr w:type="spellEnd"/>
    </w:p>
    <w:p w14:paraId="3430384B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2.</w:t>
      </w:r>
    </w:p>
    <w:p w14:paraId="27FD9375" w14:textId="677DCFD8" w:rsidR="00F14A21" w:rsidRPr="00BD5D3F" w:rsidRDefault="00F14A2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постати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сваки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пунолетни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пословно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способни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држављанин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Републике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Србије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добровољно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потпише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који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прихвата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BD5D3F">
        <w:rPr>
          <w:rFonts w:ascii="Garamond" w:hAnsi="Garamond"/>
          <w:sz w:val="24"/>
          <w:szCs w:val="24"/>
          <w:lang w:val="sr-Cyrl-RS"/>
        </w:rPr>
        <w:t xml:space="preserve">Програм и Статут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 w:rsidR="00BD5D3F">
        <w:rPr>
          <w:rFonts w:ascii="Garamond" w:hAnsi="Garamond"/>
          <w:sz w:val="24"/>
          <w:szCs w:val="24"/>
          <w:lang w:val="sr-Cyrl-RS"/>
        </w:rPr>
        <w:t>.</w:t>
      </w:r>
    </w:p>
    <w:p w14:paraId="1E8643BF" w14:textId="5D848E4F" w:rsid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постати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лице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обавља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функцију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неспојиву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чланством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r w:rsidR="0037010A">
        <w:rPr>
          <w:rFonts w:ascii="Garamond" w:hAnsi="Garamond"/>
          <w:sz w:val="24"/>
          <w:szCs w:val="24"/>
          <w:lang w:val="sr-Cyrl-RS"/>
        </w:rPr>
        <w:t>Странци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постоје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друге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сметње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прописане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законом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политички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професионално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компромитовано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оправдано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сумња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ће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својим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понашањем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наносити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штету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угледу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4588F8A0" w14:textId="3703FBA1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постати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лице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тренутку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покретања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поступка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друге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политичке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37010A">
        <w:rPr>
          <w:rFonts w:ascii="Garamond" w:hAnsi="Garamond"/>
          <w:sz w:val="24"/>
          <w:szCs w:val="24"/>
          <w:lang w:val="sr-Cyrl-RS"/>
        </w:rPr>
        <w:t>странке</w:t>
      </w:r>
      <w:r w:rsidRPr="009B1050">
        <w:rPr>
          <w:rFonts w:ascii="Garamond" w:hAnsi="Garamond"/>
          <w:sz w:val="24"/>
          <w:szCs w:val="24"/>
        </w:rPr>
        <w:t>.</w:t>
      </w:r>
    </w:p>
    <w:p w14:paraId="0D74AFFD" w14:textId="072B97F5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</w:p>
    <w:p w14:paraId="50903614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lastRenderedPageBreak/>
        <w:t>Потписивање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предаја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приступнице</w:t>
      </w:r>
      <w:proofErr w:type="spellEnd"/>
    </w:p>
    <w:p w14:paraId="47778DCF" w14:textId="498C1C7A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1F4F37">
        <w:rPr>
          <w:rFonts w:ascii="Garamond" w:hAnsi="Garamond"/>
          <w:sz w:val="24"/>
          <w:szCs w:val="24"/>
          <w:lang w:val="sr-Cyrl-RS"/>
        </w:rPr>
        <w:t>3</w:t>
      </w:r>
      <w:r w:rsidRPr="009B1050">
        <w:rPr>
          <w:rFonts w:ascii="Garamond" w:hAnsi="Garamond"/>
          <w:sz w:val="24"/>
          <w:szCs w:val="24"/>
        </w:rPr>
        <w:t>.</w:t>
      </w:r>
    </w:p>
    <w:p w14:paraId="0F0C54F3" w14:textId="5E1EEC82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Приступница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писмено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чијом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предајом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лице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изражава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вољу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постане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покреће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поступак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5B07518C" w14:textId="4C49D64F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Поступак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учлањења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покреће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потписивањем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предајом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делује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подручју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месне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заједнице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општине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града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коме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кандидат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пребивалиште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4C8BF352" w14:textId="4D470B3C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Одбором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надлежном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сматра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месни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. </w:t>
      </w:r>
      <w:proofErr w:type="spellStart"/>
      <w:r w:rsidRPr="009B1050">
        <w:rPr>
          <w:rFonts w:ascii="Garamond" w:hAnsi="Garamond"/>
          <w:sz w:val="24"/>
          <w:szCs w:val="24"/>
        </w:rPr>
        <w:t>Уколико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месни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</w:t>
      </w:r>
      <w:proofErr w:type="spellEnd"/>
      <w:r w:rsidR="009B1050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није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основан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надлежним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сматра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општински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односно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градски</w:t>
      </w:r>
      <w:proofErr w:type="spellEnd"/>
      <w:r w:rsidR="009B1050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делује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територији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општине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града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коме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кандидат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пребивалиште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68BB88E8" w14:textId="280EEA31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Месни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дужан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достави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општинској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организацији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року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943A4E">
        <w:rPr>
          <w:rFonts w:ascii="Garamond" w:hAnsi="Garamond"/>
          <w:sz w:val="24"/>
          <w:szCs w:val="24"/>
          <w:lang w:val="sr-Cyrl-RS"/>
        </w:rPr>
        <w:t>8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приступнице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487D5451" w14:textId="6B2FC23C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Територијална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организација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дужна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контактира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кандидата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потврди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идентитет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кандидата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. </w:t>
      </w:r>
      <w:proofErr w:type="spellStart"/>
      <w:r w:rsidRPr="009B1050">
        <w:rPr>
          <w:rFonts w:ascii="Garamond" w:hAnsi="Garamond"/>
          <w:sz w:val="24"/>
          <w:szCs w:val="24"/>
        </w:rPr>
        <w:t>Територијална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организација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овако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потврђену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доставља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Верификационој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комисији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0B1884CA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Елементи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приступнице</w:t>
      </w:r>
      <w:proofErr w:type="spellEnd"/>
    </w:p>
    <w:p w14:paraId="46AAF94C" w14:textId="3621E961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1F4F37">
        <w:rPr>
          <w:rFonts w:ascii="Garamond" w:hAnsi="Garamond"/>
          <w:sz w:val="24"/>
          <w:szCs w:val="24"/>
          <w:lang w:val="sr-Cyrl-RS"/>
        </w:rPr>
        <w:t>4</w:t>
      </w:r>
      <w:r w:rsidRPr="009B1050">
        <w:rPr>
          <w:rFonts w:ascii="Garamond" w:hAnsi="Garamond"/>
          <w:sz w:val="24"/>
          <w:szCs w:val="24"/>
        </w:rPr>
        <w:t>.</w:t>
      </w:r>
    </w:p>
    <w:p w14:paraId="282AB021" w14:textId="77777777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Обавезни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елементи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су</w:t>
      </w:r>
      <w:proofErr w:type="spellEnd"/>
      <w:r w:rsidRPr="009B1050">
        <w:rPr>
          <w:rFonts w:ascii="Garamond" w:hAnsi="Garamond"/>
          <w:sz w:val="24"/>
          <w:szCs w:val="24"/>
        </w:rPr>
        <w:t>:</w:t>
      </w:r>
    </w:p>
    <w:p w14:paraId="08B39B76" w14:textId="794519C5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1</w:t>
      </w:r>
      <w:r w:rsidR="001F4F37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943A4E">
        <w:rPr>
          <w:rFonts w:ascii="Garamond" w:hAnsi="Garamond"/>
          <w:sz w:val="24"/>
          <w:szCs w:val="24"/>
          <w:lang w:val="sr-Cyrl-RS"/>
        </w:rPr>
        <w:t>И</w:t>
      </w:r>
      <w:r w:rsidR="001F4F37">
        <w:rPr>
          <w:rFonts w:ascii="Garamond" w:hAnsi="Garamond"/>
          <w:sz w:val="24"/>
          <w:szCs w:val="24"/>
          <w:lang w:val="sr-Cyrl-RS"/>
        </w:rPr>
        <w:t xml:space="preserve">ме и презиме </w:t>
      </w:r>
      <w:proofErr w:type="spellStart"/>
      <w:r w:rsidRPr="009B1050">
        <w:rPr>
          <w:rFonts w:ascii="Garamond" w:hAnsi="Garamond"/>
          <w:sz w:val="24"/>
          <w:szCs w:val="24"/>
        </w:rPr>
        <w:t>кандидата</w:t>
      </w:r>
      <w:proofErr w:type="spellEnd"/>
      <w:r w:rsidRPr="009B1050">
        <w:rPr>
          <w:rFonts w:ascii="Garamond" w:hAnsi="Garamond"/>
          <w:sz w:val="24"/>
          <w:szCs w:val="24"/>
        </w:rPr>
        <w:t>,</w:t>
      </w:r>
    </w:p>
    <w:p w14:paraId="6D5FBD8E" w14:textId="29EB1682" w:rsidR="00F14A21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2</w:t>
      </w:r>
      <w:r w:rsidR="001F4F37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943A4E">
        <w:rPr>
          <w:rFonts w:ascii="Garamond" w:hAnsi="Garamond"/>
          <w:sz w:val="24"/>
          <w:szCs w:val="24"/>
          <w:lang w:val="sr-Cyrl-RS"/>
        </w:rPr>
        <w:t>Ј</w:t>
      </w:r>
      <w:proofErr w:type="spellStart"/>
      <w:r w:rsidRPr="009B1050">
        <w:rPr>
          <w:rFonts w:ascii="Garamond" w:hAnsi="Garamond"/>
          <w:sz w:val="24"/>
          <w:szCs w:val="24"/>
        </w:rPr>
        <w:t>единствени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матични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број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грађанина</w:t>
      </w:r>
      <w:proofErr w:type="spellEnd"/>
      <w:r w:rsidRPr="009B1050">
        <w:rPr>
          <w:rFonts w:ascii="Garamond" w:hAnsi="Garamond"/>
          <w:sz w:val="24"/>
          <w:szCs w:val="24"/>
        </w:rPr>
        <w:t>,</w:t>
      </w:r>
    </w:p>
    <w:p w14:paraId="509ADCF3" w14:textId="203C7E87" w:rsidR="001F4F37" w:rsidRPr="001F4F37" w:rsidRDefault="001F4F37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3. </w:t>
      </w:r>
      <w:r w:rsidR="00943A4E">
        <w:rPr>
          <w:rFonts w:ascii="Garamond" w:hAnsi="Garamond"/>
          <w:sz w:val="24"/>
          <w:szCs w:val="24"/>
          <w:lang w:val="sr-Cyrl-RS"/>
        </w:rPr>
        <w:t>Б</w:t>
      </w:r>
      <w:r>
        <w:rPr>
          <w:rFonts w:ascii="Garamond" w:hAnsi="Garamond"/>
          <w:sz w:val="24"/>
          <w:szCs w:val="24"/>
          <w:lang w:val="sr-Cyrl-RS"/>
        </w:rPr>
        <w:t>рој личне карте,</w:t>
      </w:r>
    </w:p>
    <w:p w14:paraId="0CF7D990" w14:textId="591A687F" w:rsidR="00F14A21" w:rsidRPr="009B1050" w:rsidRDefault="001F4F37" w:rsidP="009B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 xml:space="preserve">4. </w:t>
      </w:r>
      <w:proofErr w:type="spellStart"/>
      <w:r w:rsidR="00943A4E">
        <w:rPr>
          <w:rFonts w:ascii="Garamond" w:hAnsi="Garamond"/>
          <w:sz w:val="24"/>
          <w:szCs w:val="24"/>
          <w:lang w:val="sr-Cyrl-RS"/>
        </w:rPr>
        <w:t>Н</w:t>
      </w:r>
      <w:r>
        <w:rPr>
          <w:rFonts w:ascii="Garamond" w:hAnsi="Garamond"/>
          <w:sz w:val="24"/>
          <w:szCs w:val="24"/>
          <w:lang w:val="sr-Cyrl-RS"/>
        </w:rPr>
        <w:t>есто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рођења,</w:t>
      </w:r>
    </w:p>
    <w:p w14:paraId="1B622F39" w14:textId="40FDC778" w:rsidR="00F14A21" w:rsidRPr="009B1050" w:rsidRDefault="001F4F37" w:rsidP="009B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5.</w:t>
      </w:r>
      <w:r w:rsidR="00F14A21" w:rsidRPr="009B1050">
        <w:rPr>
          <w:rFonts w:ascii="Garamond" w:hAnsi="Garamond"/>
          <w:sz w:val="24"/>
          <w:szCs w:val="24"/>
        </w:rPr>
        <w:t xml:space="preserve"> </w:t>
      </w:r>
      <w:r w:rsidR="00943A4E">
        <w:rPr>
          <w:rFonts w:ascii="Garamond" w:hAnsi="Garamond"/>
          <w:sz w:val="24"/>
          <w:szCs w:val="24"/>
          <w:lang w:val="sr-Cyrl-RS"/>
        </w:rPr>
        <w:t>Б</w:t>
      </w:r>
      <w:r>
        <w:rPr>
          <w:rFonts w:ascii="Garamond" w:hAnsi="Garamond"/>
          <w:sz w:val="24"/>
          <w:szCs w:val="24"/>
          <w:lang w:val="sr-Cyrl-RS"/>
        </w:rPr>
        <w:t>рој телефона</w:t>
      </w:r>
      <w:r w:rsidR="00F14A21" w:rsidRPr="009B1050">
        <w:rPr>
          <w:rFonts w:ascii="Garamond" w:hAnsi="Garamond"/>
          <w:sz w:val="24"/>
          <w:szCs w:val="24"/>
        </w:rPr>
        <w:t>,</w:t>
      </w:r>
    </w:p>
    <w:p w14:paraId="20BA633E" w14:textId="6770F918" w:rsidR="00F14A21" w:rsidRPr="009B1050" w:rsidRDefault="001F4F37" w:rsidP="009B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 xml:space="preserve">6. </w:t>
      </w:r>
      <w:r w:rsidR="00943A4E">
        <w:rPr>
          <w:rFonts w:ascii="Garamond" w:hAnsi="Garamond"/>
          <w:sz w:val="24"/>
          <w:szCs w:val="24"/>
          <w:lang w:val="sr-Cyrl-RS"/>
        </w:rPr>
        <w:t>Е</w:t>
      </w:r>
      <w:r>
        <w:rPr>
          <w:rFonts w:ascii="Garamond" w:hAnsi="Garamond"/>
          <w:sz w:val="24"/>
          <w:szCs w:val="24"/>
          <w:lang w:val="sr-Cyrl-RS"/>
        </w:rPr>
        <w:t>лектронска пошта</w:t>
      </w:r>
      <w:r w:rsidR="00F14A21" w:rsidRPr="009B1050">
        <w:rPr>
          <w:rFonts w:ascii="Garamond" w:hAnsi="Garamond"/>
          <w:sz w:val="24"/>
          <w:szCs w:val="24"/>
        </w:rPr>
        <w:t>,</w:t>
      </w:r>
    </w:p>
    <w:p w14:paraId="297E0A95" w14:textId="4B44BFF1" w:rsidR="00F14A21" w:rsidRPr="009B1050" w:rsidRDefault="001F4F37" w:rsidP="009B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 xml:space="preserve">7. </w:t>
      </w:r>
      <w:r w:rsidR="00943A4E">
        <w:rPr>
          <w:rFonts w:ascii="Garamond" w:hAnsi="Garamond"/>
          <w:sz w:val="24"/>
          <w:szCs w:val="24"/>
          <w:lang w:val="sr-Cyrl-RS"/>
        </w:rPr>
        <w:t>А</w:t>
      </w:r>
      <w:r>
        <w:rPr>
          <w:rFonts w:ascii="Garamond" w:hAnsi="Garamond"/>
          <w:sz w:val="24"/>
          <w:szCs w:val="24"/>
          <w:lang w:val="sr-Cyrl-RS"/>
        </w:rPr>
        <w:t>дреса становања</w:t>
      </w:r>
      <w:r w:rsidR="00F14A21" w:rsidRPr="009B1050">
        <w:rPr>
          <w:rFonts w:ascii="Garamond" w:hAnsi="Garamond"/>
          <w:sz w:val="24"/>
          <w:szCs w:val="24"/>
        </w:rPr>
        <w:t>,</w:t>
      </w:r>
    </w:p>
    <w:p w14:paraId="6368AD6D" w14:textId="1EA5DC4F" w:rsidR="00F14A21" w:rsidRDefault="001F4F37" w:rsidP="009B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 xml:space="preserve">8. </w:t>
      </w:r>
      <w:r w:rsidR="00943A4E">
        <w:rPr>
          <w:rFonts w:ascii="Garamond" w:hAnsi="Garamond"/>
          <w:sz w:val="24"/>
          <w:szCs w:val="24"/>
          <w:lang w:val="sr-Cyrl-RS"/>
        </w:rPr>
        <w:t>Г</w:t>
      </w:r>
      <w:r>
        <w:rPr>
          <w:rFonts w:ascii="Garamond" w:hAnsi="Garamond"/>
          <w:sz w:val="24"/>
          <w:szCs w:val="24"/>
          <w:lang w:val="sr-Cyrl-RS"/>
        </w:rPr>
        <w:t>рад, односно место,</w:t>
      </w:r>
    </w:p>
    <w:p w14:paraId="7D791472" w14:textId="41139784" w:rsidR="001F4F37" w:rsidRDefault="001F4F37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9. </w:t>
      </w:r>
      <w:r w:rsidR="00943A4E">
        <w:rPr>
          <w:rFonts w:ascii="Garamond" w:hAnsi="Garamond"/>
          <w:sz w:val="24"/>
          <w:szCs w:val="24"/>
          <w:lang w:val="sr-Cyrl-RS"/>
        </w:rPr>
        <w:t>О</w:t>
      </w:r>
      <w:r>
        <w:rPr>
          <w:rFonts w:ascii="Garamond" w:hAnsi="Garamond"/>
          <w:sz w:val="24"/>
          <w:szCs w:val="24"/>
          <w:lang w:val="sr-Cyrl-RS"/>
        </w:rPr>
        <w:t>пштина,</w:t>
      </w:r>
    </w:p>
    <w:p w14:paraId="7CDD8F93" w14:textId="077D35C4" w:rsidR="001F4F37" w:rsidRDefault="001F4F37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10. </w:t>
      </w:r>
      <w:r w:rsidR="00943A4E">
        <w:rPr>
          <w:rFonts w:ascii="Garamond" w:hAnsi="Garamond"/>
          <w:sz w:val="24"/>
          <w:szCs w:val="24"/>
          <w:lang w:val="sr-Cyrl-RS"/>
        </w:rPr>
        <w:t>З</w:t>
      </w:r>
      <w:r>
        <w:rPr>
          <w:rFonts w:ascii="Garamond" w:hAnsi="Garamond"/>
          <w:sz w:val="24"/>
          <w:szCs w:val="24"/>
          <w:lang w:val="sr-Cyrl-RS"/>
        </w:rPr>
        <w:t>вање, односно занимање</w:t>
      </w:r>
      <w:r w:rsidR="00ED6930">
        <w:rPr>
          <w:rFonts w:ascii="Garamond" w:hAnsi="Garamond"/>
          <w:sz w:val="24"/>
          <w:szCs w:val="24"/>
          <w:lang w:val="sr-Cyrl-RS"/>
        </w:rPr>
        <w:t>,</w:t>
      </w:r>
    </w:p>
    <w:p w14:paraId="59505136" w14:textId="1296E263" w:rsidR="00ED6930" w:rsidRDefault="00ED6930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11. </w:t>
      </w:r>
      <w:r w:rsidR="00943A4E">
        <w:rPr>
          <w:rFonts w:ascii="Garamond" w:hAnsi="Garamond"/>
          <w:sz w:val="24"/>
          <w:szCs w:val="24"/>
          <w:lang w:val="sr-Cyrl-RS"/>
        </w:rPr>
        <w:t>Д</w:t>
      </w:r>
      <w:r>
        <w:rPr>
          <w:rFonts w:ascii="Garamond" w:hAnsi="Garamond"/>
          <w:sz w:val="24"/>
          <w:szCs w:val="24"/>
          <w:lang w:val="sr-Cyrl-RS"/>
        </w:rPr>
        <w:t xml:space="preserve">атум и место </w:t>
      </w:r>
      <w:proofErr w:type="spellStart"/>
      <w:r>
        <w:rPr>
          <w:rFonts w:ascii="Garamond" w:hAnsi="Garamond"/>
          <w:sz w:val="24"/>
          <w:szCs w:val="24"/>
          <w:lang w:val="sr-Cyrl-RS"/>
        </w:rPr>
        <w:t>учлањења</w:t>
      </w:r>
      <w:proofErr w:type="spellEnd"/>
      <w:r>
        <w:rPr>
          <w:rFonts w:ascii="Garamond" w:hAnsi="Garamond"/>
          <w:sz w:val="24"/>
          <w:szCs w:val="24"/>
          <w:lang w:val="sr-Cyrl-RS"/>
        </w:rPr>
        <w:t>,</w:t>
      </w:r>
    </w:p>
    <w:p w14:paraId="7FC7FF0C" w14:textId="29AE4AB8" w:rsidR="00ED6930" w:rsidRPr="001433BC" w:rsidRDefault="00ED6930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lastRenderedPageBreak/>
        <w:t xml:space="preserve">12. </w:t>
      </w:r>
      <w:r w:rsidR="00943A4E">
        <w:rPr>
          <w:rFonts w:ascii="Garamond" w:hAnsi="Garamond"/>
          <w:sz w:val="24"/>
          <w:szCs w:val="24"/>
          <w:lang w:val="sr-Cyrl-RS"/>
        </w:rPr>
        <w:t>П</w:t>
      </w:r>
      <w:r w:rsidR="001433BC">
        <w:rPr>
          <w:rFonts w:ascii="Garamond" w:hAnsi="Garamond"/>
          <w:sz w:val="24"/>
          <w:szCs w:val="24"/>
          <w:lang w:val="sr-Cyrl-RS"/>
        </w:rPr>
        <w:t>отпис кандидата.</w:t>
      </w:r>
    </w:p>
    <w:p w14:paraId="42AE9DF8" w14:textId="1339F078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Изглед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друге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елементе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одређује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1433BC">
        <w:rPr>
          <w:rFonts w:ascii="Garamond" w:hAnsi="Garamond"/>
          <w:sz w:val="24"/>
          <w:szCs w:val="24"/>
          <w:lang w:val="sr-Cyrl-RS"/>
        </w:rPr>
        <w:t>Секретаријат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3FEF0B0F" w14:textId="77777777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Кандидат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дужан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попуни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све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обавезне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елементе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приступнице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508821BB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Ко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подноси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приступницу</w:t>
      </w:r>
      <w:proofErr w:type="spellEnd"/>
    </w:p>
    <w:p w14:paraId="1182D043" w14:textId="44A6BE16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1433BC">
        <w:rPr>
          <w:rFonts w:ascii="Garamond" w:hAnsi="Garamond"/>
          <w:sz w:val="24"/>
          <w:szCs w:val="24"/>
          <w:lang w:val="sr-Cyrl-RS"/>
        </w:rPr>
        <w:t>5</w:t>
      </w:r>
      <w:r w:rsidRPr="009B1050">
        <w:rPr>
          <w:rFonts w:ascii="Garamond" w:hAnsi="Garamond"/>
          <w:sz w:val="24"/>
          <w:szCs w:val="24"/>
        </w:rPr>
        <w:t>.</w:t>
      </w:r>
    </w:p>
    <w:p w14:paraId="585CFE98" w14:textId="7249C24B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Приступницу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подноси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лично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кандидат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којим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кандидат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попунио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приступницу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4BD1B7B9" w14:textId="79938EBB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Уколико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попуњена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дужан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исту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достави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надлежној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територијалној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организацији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року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осам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попуњавања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47821AF0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Електронска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пријава</w:t>
      </w:r>
      <w:proofErr w:type="spellEnd"/>
    </w:p>
    <w:p w14:paraId="655034CA" w14:textId="52D6AAE4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A96C14">
        <w:rPr>
          <w:rFonts w:ascii="Garamond" w:hAnsi="Garamond"/>
          <w:sz w:val="24"/>
          <w:szCs w:val="24"/>
          <w:lang w:val="sr-Cyrl-RS"/>
        </w:rPr>
        <w:t>6</w:t>
      </w:r>
      <w:r w:rsidRPr="009B1050">
        <w:rPr>
          <w:rFonts w:ascii="Garamond" w:hAnsi="Garamond"/>
          <w:sz w:val="24"/>
          <w:szCs w:val="24"/>
        </w:rPr>
        <w:t>.</w:t>
      </w:r>
    </w:p>
    <w:p w14:paraId="42D30074" w14:textId="35DCB96D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Лице</w:t>
      </w:r>
      <w:proofErr w:type="spellEnd"/>
      <w:r w:rsidR="00A96C14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покренути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поступак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учлањења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електронским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путем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попуњавањем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електронског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обрасца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сајту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односно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достављањем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изјаве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личних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података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електронску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адресу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надлежне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територијалне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организације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основу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којих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закључити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жели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постане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30E87A5D" w14:textId="6F818513" w:rsidR="00F14A21" w:rsidRPr="009B1050" w:rsidRDefault="00F14A21" w:rsidP="00883C7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Достављање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приступнице</w:t>
      </w:r>
      <w:proofErr w:type="spellEnd"/>
      <w:r w:rsidR="00883C7A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ненадлежној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територијалној</w:t>
      </w:r>
      <w:proofErr w:type="spellEnd"/>
      <w:r w:rsidR="00883C7A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организацији</w:t>
      </w:r>
      <w:proofErr w:type="spellEnd"/>
    </w:p>
    <w:p w14:paraId="61AB1EFF" w14:textId="6F537CE0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352DD8">
        <w:rPr>
          <w:rFonts w:ascii="Garamond" w:hAnsi="Garamond"/>
          <w:sz w:val="24"/>
          <w:szCs w:val="24"/>
          <w:lang w:val="sr-Cyrl-RS"/>
        </w:rPr>
        <w:t>7</w:t>
      </w:r>
      <w:r w:rsidRPr="009B1050">
        <w:rPr>
          <w:rFonts w:ascii="Garamond" w:hAnsi="Garamond"/>
          <w:sz w:val="24"/>
          <w:szCs w:val="24"/>
        </w:rPr>
        <w:t>.</w:t>
      </w:r>
    </w:p>
    <w:p w14:paraId="4563DF00" w14:textId="700323ED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Уколико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кандидат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месни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</w:t>
      </w:r>
      <w:r w:rsidR="00652B0E">
        <w:rPr>
          <w:rFonts w:ascii="Garamond" w:hAnsi="Garamond"/>
          <w:sz w:val="24"/>
          <w:szCs w:val="24"/>
          <w:lang w:val="sr-Cyrl-RS"/>
        </w:rPr>
        <w:t>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652B0E">
        <w:rPr>
          <w:rFonts w:ascii="Garamond" w:hAnsi="Garamond"/>
          <w:sz w:val="24"/>
          <w:szCs w:val="24"/>
          <w:lang w:val="sr-Cyrl-RS"/>
        </w:rPr>
        <w:t>5</w:t>
      </w:r>
      <w:r w:rsidRPr="009B1050">
        <w:rPr>
          <w:rFonts w:ascii="Garamond" w:hAnsi="Garamond"/>
          <w:sz w:val="24"/>
          <w:szCs w:val="24"/>
        </w:rPr>
        <w:t xml:space="preserve">. </w:t>
      </w:r>
      <w:proofErr w:type="spellStart"/>
      <w:r w:rsidRPr="009B1050">
        <w:rPr>
          <w:rFonts w:ascii="Garamond" w:hAnsi="Garamond"/>
          <w:sz w:val="24"/>
          <w:szCs w:val="24"/>
        </w:rPr>
        <w:t>ст</w:t>
      </w:r>
      <w:proofErr w:type="spellEnd"/>
      <w:r w:rsidR="00652B0E">
        <w:rPr>
          <w:rFonts w:ascii="Garamond" w:hAnsi="Garamond"/>
          <w:sz w:val="24"/>
          <w:szCs w:val="24"/>
          <w:lang w:val="sr-Cyrl-RS"/>
        </w:rPr>
        <w:t>ав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652B0E">
        <w:rPr>
          <w:rFonts w:ascii="Garamond" w:hAnsi="Garamond"/>
          <w:sz w:val="24"/>
          <w:szCs w:val="24"/>
          <w:lang w:val="sr-Cyrl-RS"/>
        </w:rPr>
        <w:t>2</w:t>
      </w:r>
      <w:r w:rsidRPr="009B1050">
        <w:rPr>
          <w:rFonts w:ascii="Garamond" w:hAnsi="Garamond"/>
          <w:sz w:val="24"/>
          <w:szCs w:val="24"/>
        </w:rPr>
        <w:t xml:space="preserve">. </w:t>
      </w:r>
      <w:proofErr w:type="spellStart"/>
      <w:r w:rsidRPr="009B1050">
        <w:rPr>
          <w:rFonts w:ascii="Garamond" w:hAnsi="Garamond"/>
          <w:sz w:val="24"/>
          <w:szCs w:val="24"/>
        </w:rPr>
        <w:t>доставе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ненадлежном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ист</w:t>
      </w:r>
      <w:proofErr w:type="spellEnd"/>
      <w:r w:rsidR="00652B0E">
        <w:rPr>
          <w:rFonts w:ascii="Garamond" w:hAnsi="Garamond"/>
          <w:sz w:val="24"/>
          <w:szCs w:val="24"/>
          <w:lang w:val="sr-Cyrl-RS"/>
        </w:rPr>
        <w:t>и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дужна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достави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надлежном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року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0707F6">
        <w:rPr>
          <w:rFonts w:ascii="Garamond" w:hAnsi="Garamond"/>
          <w:sz w:val="24"/>
          <w:szCs w:val="24"/>
          <w:lang w:val="sr-Cyrl-RS"/>
        </w:rPr>
        <w:t>8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дaна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. </w:t>
      </w:r>
    </w:p>
    <w:p w14:paraId="0D5FC854" w14:textId="13B0A54B" w:rsidR="009B1050" w:rsidRDefault="00F14A21" w:rsidP="00616303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Уколико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лице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електронским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путем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пријави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Централи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ненадлежном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ист</w:t>
      </w:r>
      <w:proofErr w:type="spellEnd"/>
      <w:r w:rsidR="00652B0E">
        <w:rPr>
          <w:rFonts w:ascii="Garamond" w:hAnsi="Garamond"/>
          <w:sz w:val="24"/>
          <w:szCs w:val="24"/>
          <w:lang w:val="sr-Cyrl-RS"/>
        </w:rPr>
        <w:t>и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дуж</w:t>
      </w:r>
      <w:r w:rsidR="00652B0E">
        <w:rPr>
          <w:rFonts w:ascii="Garamond" w:hAnsi="Garamond"/>
          <w:sz w:val="24"/>
          <w:szCs w:val="24"/>
          <w:lang w:val="sr-Cyrl-RS"/>
        </w:rPr>
        <w:t>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без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одлагања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електронску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пријаву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проследи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надлежном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. </w:t>
      </w:r>
    </w:p>
    <w:p w14:paraId="16918EF2" w14:textId="44A87365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Верификациона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комисија</w:t>
      </w:r>
      <w:proofErr w:type="spellEnd"/>
    </w:p>
    <w:p w14:paraId="69258CCA" w14:textId="296E8780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616303">
        <w:rPr>
          <w:rFonts w:ascii="Garamond" w:hAnsi="Garamond"/>
          <w:sz w:val="24"/>
          <w:szCs w:val="24"/>
          <w:lang w:val="sr-Cyrl-RS"/>
        </w:rPr>
        <w:t>8</w:t>
      </w:r>
      <w:r w:rsidRPr="009B1050">
        <w:rPr>
          <w:rFonts w:ascii="Garamond" w:hAnsi="Garamond"/>
          <w:sz w:val="24"/>
          <w:szCs w:val="24"/>
        </w:rPr>
        <w:t>.</w:t>
      </w:r>
    </w:p>
    <w:p w14:paraId="170513C9" w14:textId="0387A160" w:rsidR="00534C6E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Општински</w:t>
      </w:r>
      <w:proofErr w:type="spellEnd"/>
      <w:r w:rsidR="0039678E">
        <w:rPr>
          <w:rFonts w:ascii="Garamond" w:hAnsi="Garamond"/>
          <w:sz w:val="24"/>
          <w:szCs w:val="24"/>
          <w:lang w:val="sr-Cyrl-RS"/>
        </w:rPr>
        <w:t>, односно градски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формира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трочлану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верификациону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комисију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разматрање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="009B1050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9B1050">
        <w:rPr>
          <w:rFonts w:ascii="Garamond" w:hAnsi="Garamond"/>
          <w:sz w:val="24"/>
          <w:szCs w:val="24"/>
        </w:rPr>
        <w:t>тво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1D593E64" w14:textId="5329794E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Верификациона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комисија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председника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кога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именује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председник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општинског</w:t>
      </w:r>
      <w:proofErr w:type="spellEnd"/>
      <w:r w:rsidR="0039678E">
        <w:rPr>
          <w:rFonts w:ascii="Garamond" w:hAnsi="Garamond"/>
          <w:sz w:val="24"/>
          <w:szCs w:val="24"/>
          <w:lang w:val="sr-Cyrl-RS"/>
        </w:rPr>
        <w:t>, односно градског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реда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чланова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комисије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6E293B39" w14:textId="1A9C93ED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lastRenderedPageBreak/>
        <w:t>Верификациона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комисија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пуноважно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одлучује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седници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којој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присутна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већина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њених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чланова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. У </w:t>
      </w:r>
      <w:proofErr w:type="spellStart"/>
      <w:r w:rsidRPr="009B1050">
        <w:rPr>
          <w:rFonts w:ascii="Garamond" w:hAnsi="Garamond"/>
          <w:sz w:val="24"/>
          <w:szCs w:val="24"/>
        </w:rPr>
        <w:t>случају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једнаког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броја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гласова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одлуку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доноси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председник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Верификационе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комисије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58084CAC" w14:textId="7B7D9B52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Комисија</w:t>
      </w:r>
      <w:proofErr w:type="spellEnd"/>
      <w:r w:rsidR="00616303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најмање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једном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месечно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организује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састанак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позива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све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кандидате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разговор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просторије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општинског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другим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адекватним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просторијама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4572A305" w14:textId="1DE85DC5" w:rsidR="00F14A21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Верификациона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комисија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потврђује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истинитост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података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616303">
        <w:rPr>
          <w:rFonts w:ascii="Garamond" w:hAnsi="Garamond"/>
          <w:sz w:val="24"/>
          <w:szCs w:val="24"/>
          <w:lang w:val="sr-Cyrl-RS"/>
        </w:rPr>
        <w:t>из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</w:t>
      </w:r>
      <w:proofErr w:type="spellEnd"/>
      <w:r w:rsidR="00616303">
        <w:rPr>
          <w:rFonts w:ascii="Garamond" w:hAnsi="Garamond"/>
          <w:sz w:val="24"/>
          <w:szCs w:val="24"/>
          <w:lang w:val="sr-Cyrl-RS"/>
        </w:rPr>
        <w:t>е</w:t>
      </w:r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усваја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верификациони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534C6E">
        <w:rPr>
          <w:rFonts w:ascii="Garamond" w:hAnsi="Garamond"/>
          <w:sz w:val="24"/>
          <w:szCs w:val="24"/>
          <w:lang w:val="sr-Cyrl-RS"/>
        </w:rPr>
        <w:t>допис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прослеђује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општинском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ради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доношења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одлуке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пријему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7DE91C1F" w14:textId="30A9D00E" w:rsidR="00534C6E" w:rsidRDefault="00534C6E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Уколико територијална организација није основана </w:t>
      </w:r>
      <w:r w:rsidR="00995A9B">
        <w:rPr>
          <w:rFonts w:ascii="Garamond" w:hAnsi="Garamond"/>
          <w:sz w:val="24"/>
          <w:szCs w:val="24"/>
          <w:lang w:val="sr-Cyrl-RS"/>
        </w:rPr>
        <w:t>посао Верификационе комисије обавља Извршни одбор или члан кога он овласти.</w:t>
      </w:r>
    </w:p>
    <w:p w14:paraId="7D9F889E" w14:textId="3C6D2330" w:rsidR="00995A9B" w:rsidRPr="00534C6E" w:rsidRDefault="00995A9B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Уколико се територијална организација налази у статусу повереништва посао Верификационе комисије обавља повереник.</w:t>
      </w:r>
    </w:p>
    <w:p w14:paraId="59E4D17A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Одлучивање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пријему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</w:p>
    <w:p w14:paraId="3A452D48" w14:textId="023E6A09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48635D">
        <w:rPr>
          <w:rFonts w:ascii="Garamond" w:hAnsi="Garamond"/>
          <w:sz w:val="24"/>
          <w:szCs w:val="24"/>
          <w:lang w:val="sr-Cyrl-RS"/>
        </w:rPr>
        <w:t>9</w:t>
      </w:r>
      <w:r w:rsidRPr="009B1050">
        <w:rPr>
          <w:rFonts w:ascii="Garamond" w:hAnsi="Garamond"/>
          <w:sz w:val="24"/>
          <w:szCs w:val="24"/>
        </w:rPr>
        <w:t>.</w:t>
      </w:r>
    </w:p>
    <w:p w14:paraId="0AE6F595" w14:textId="31236E5E" w:rsidR="00F14A21" w:rsidRPr="0039678E" w:rsidRDefault="00F14A2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9B1050">
        <w:rPr>
          <w:rFonts w:ascii="Garamond" w:hAnsi="Garamond"/>
          <w:sz w:val="24"/>
          <w:szCs w:val="24"/>
        </w:rPr>
        <w:t>Одлуку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пријему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кандидата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доноси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општински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</w:t>
      </w:r>
      <w:proofErr w:type="spellEnd"/>
      <w:r w:rsidR="0039678E">
        <w:rPr>
          <w:rFonts w:ascii="Garamond" w:hAnsi="Garamond"/>
          <w:sz w:val="24"/>
          <w:szCs w:val="24"/>
          <w:lang w:val="sr-Cyrl-RS"/>
        </w:rPr>
        <w:t>, односно градски одбор.</w:t>
      </w:r>
    </w:p>
    <w:p w14:paraId="02583C33" w14:textId="04B2A509" w:rsidR="00FB6E5A" w:rsidRDefault="00FB6E5A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Уколико општински</w:t>
      </w:r>
      <w:r w:rsidR="0039678E">
        <w:rPr>
          <w:rFonts w:ascii="Garamond" w:hAnsi="Garamond"/>
          <w:sz w:val="24"/>
          <w:szCs w:val="24"/>
          <w:lang w:val="sr-Cyrl-RS"/>
        </w:rPr>
        <w:t>, односно градски</w:t>
      </w:r>
      <w:r>
        <w:rPr>
          <w:rFonts w:ascii="Garamond" w:hAnsi="Garamond"/>
          <w:sz w:val="24"/>
          <w:szCs w:val="24"/>
          <w:lang w:val="sr-Cyrl-RS"/>
        </w:rPr>
        <w:t xml:space="preserve"> одбор није основан одлуку о пријему кандидата у чланство доноси Извршни одбор.</w:t>
      </w:r>
    </w:p>
    <w:p w14:paraId="14504380" w14:textId="152294E8" w:rsidR="00FB6E5A" w:rsidRPr="00FB6E5A" w:rsidRDefault="00FB6E5A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Уколико се општински</w:t>
      </w:r>
      <w:r w:rsidR="0039678E">
        <w:rPr>
          <w:rFonts w:ascii="Garamond" w:hAnsi="Garamond"/>
          <w:sz w:val="24"/>
          <w:szCs w:val="24"/>
          <w:lang w:val="sr-Cyrl-RS"/>
        </w:rPr>
        <w:t>, односно градски</w:t>
      </w:r>
      <w:r>
        <w:rPr>
          <w:rFonts w:ascii="Garamond" w:hAnsi="Garamond"/>
          <w:sz w:val="24"/>
          <w:szCs w:val="24"/>
          <w:lang w:val="sr-Cyrl-RS"/>
        </w:rPr>
        <w:t xml:space="preserve"> одбор налази у статусу повереништва одлуку о пријему кандидата у чланство доноси повереник.</w:t>
      </w:r>
    </w:p>
    <w:p w14:paraId="36016082" w14:textId="25472626" w:rsidR="00F14A21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Општински</w:t>
      </w:r>
      <w:proofErr w:type="spellEnd"/>
      <w:r w:rsidR="0039678E">
        <w:rPr>
          <w:rFonts w:ascii="Garamond" w:hAnsi="Garamond"/>
          <w:sz w:val="24"/>
          <w:szCs w:val="24"/>
          <w:lang w:val="sr-Cyrl-RS"/>
        </w:rPr>
        <w:t>, односно градски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дужан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утврди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E44C6F">
        <w:rPr>
          <w:rFonts w:ascii="Garamond" w:hAnsi="Garamond"/>
          <w:sz w:val="24"/>
          <w:szCs w:val="24"/>
          <w:lang w:val="sr-Cyrl-RS"/>
        </w:rPr>
        <w:t>ли на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основу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верификационог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дописа</w:t>
      </w:r>
      <w:proofErr w:type="spellEnd"/>
      <w:r w:rsidR="00E44C6F">
        <w:rPr>
          <w:rFonts w:ascii="Garamond" w:hAnsi="Garamond"/>
          <w:sz w:val="24"/>
          <w:szCs w:val="24"/>
          <w:lang w:val="sr-Cyrl-RS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кандидат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испуњава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услове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донесе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одлуку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пријему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року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30 </w:t>
      </w:r>
      <w:proofErr w:type="spellStart"/>
      <w:r w:rsidRPr="009B1050">
        <w:rPr>
          <w:rFonts w:ascii="Garamond" w:hAnsi="Garamond"/>
          <w:sz w:val="24"/>
          <w:szCs w:val="24"/>
        </w:rPr>
        <w:t>дана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надлежна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територијална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организација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примила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приступницу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4BC59157" w14:textId="069D6202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По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извршеној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верификацији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пријему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39678E">
        <w:rPr>
          <w:rFonts w:ascii="Garamond" w:hAnsi="Garamond"/>
          <w:sz w:val="24"/>
          <w:szCs w:val="24"/>
          <w:lang w:val="sr-Cyrl-RS"/>
        </w:rPr>
        <w:t>општински, односно градски одбор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без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одлагања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достав</w:t>
      </w:r>
      <w:proofErr w:type="spellEnd"/>
      <w:r w:rsidR="003C6786">
        <w:rPr>
          <w:rFonts w:ascii="Garamond" w:hAnsi="Garamond"/>
          <w:sz w:val="24"/>
          <w:szCs w:val="24"/>
          <w:lang w:val="sr-Cyrl-RS"/>
        </w:rPr>
        <w:t>љ</w:t>
      </w:r>
      <w:r w:rsidRPr="009B1050">
        <w:rPr>
          <w:rFonts w:ascii="Garamond" w:hAnsi="Garamond"/>
          <w:sz w:val="24"/>
          <w:szCs w:val="24"/>
        </w:rPr>
        <w:t xml:space="preserve">а, </w:t>
      </w:r>
      <w:proofErr w:type="spellStart"/>
      <w:r w:rsidRPr="009B1050">
        <w:rPr>
          <w:rFonts w:ascii="Garamond" w:hAnsi="Garamond"/>
          <w:sz w:val="24"/>
          <w:szCs w:val="24"/>
        </w:rPr>
        <w:t>уз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верификациони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допис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3C6786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9B1050">
        <w:rPr>
          <w:rFonts w:ascii="Garamond" w:hAnsi="Garamond"/>
          <w:sz w:val="24"/>
          <w:szCs w:val="24"/>
        </w:rPr>
        <w:t>екретаријату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75659DEE" w14:textId="77777777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Одлука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одбија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мора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бити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образложена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2CEEC3E3" w14:textId="7BA78564" w:rsidR="0039678E" w:rsidRPr="0039678E" w:rsidRDefault="0039678E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Ако општински, односно градски одбор у року од 30 дана од пријема приступнице не донесе одлуку о пријему сматраће се да кандидат није примљен у чланство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 w:rsidR="00B86B83">
        <w:rPr>
          <w:rFonts w:ascii="Garamond" w:hAnsi="Garamond"/>
          <w:sz w:val="24"/>
          <w:szCs w:val="24"/>
          <w:lang w:val="sr-Cyrl-RS"/>
        </w:rPr>
        <w:t>,</w:t>
      </w:r>
      <w:r w:rsidR="00B86B83" w:rsidRPr="00B86B83">
        <w:rPr>
          <w:rFonts w:ascii="Garamond" w:eastAsia="Times New Roman" w:hAnsi="Garamond" w:cs="Times New Roman"/>
          <w:sz w:val="24"/>
          <w:szCs w:val="24"/>
          <w:lang w:val="sr-Cyrl-RS" w:eastAsia="en-US"/>
        </w:rPr>
        <w:t xml:space="preserve"> осим у случајевима када Извршни одбор </w:t>
      </w:r>
      <w:r w:rsidR="00A840A3">
        <w:rPr>
          <w:rFonts w:ascii="Garamond" w:eastAsia="Times New Roman" w:hAnsi="Garamond" w:cs="Times New Roman"/>
          <w:sz w:val="24"/>
          <w:szCs w:val="24"/>
          <w:lang w:val="sr-Cyrl-RS" w:eastAsia="en-US"/>
        </w:rPr>
        <w:t>Странке</w:t>
      </w:r>
      <w:r w:rsidR="00B86B83" w:rsidRPr="00B86B83">
        <w:rPr>
          <w:rFonts w:ascii="Garamond" w:eastAsia="Times New Roman" w:hAnsi="Garamond" w:cs="Times New Roman"/>
          <w:sz w:val="24"/>
          <w:szCs w:val="24"/>
          <w:lang w:val="sr-Cyrl-RS" w:eastAsia="en-US"/>
        </w:rPr>
        <w:t xml:space="preserve"> установи оправдан разлог због којег је могуће продужење наведеног рока за пријем у чланство.</w:t>
      </w:r>
    </w:p>
    <w:p w14:paraId="31A64211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Достављање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одлуке</w:t>
      </w:r>
      <w:proofErr w:type="spellEnd"/>
    </w:p>
    <w:p w14:paraId="5F101CD0" w14:textId="77777777" w:rsidR="00BB092B" w:rsidRDefault="00BB092B" w:rsidP="009B1050">
      <w:pPr>
        <w:jc w:val="center"/>
        <w:rPr>
          <w:rFonts w:ascii="Garamond" w:hAnsi="Garamond"/>
          <w:sz w:val="24"/>
          <w:szCs w:val="24"/>
        </w:rPr>
      </w:pPr>
    </w:p>
    <w:p w14:paraId="73B079F8" w14:textId="77777777" w:rsidR="00BB092B" w:rsidRDefault="00BB092B" w:rsidP="009B1050">
      <w:pPr>
        <w:jc w:val="center"/>
        <w:rPr>
          <w:rFonts w:ascii="Garamond" w:hAnsi="Garamond"/>
          <w:sz w:val="24"/>
          <w:szCs w:val="24"/>
        </w:rPr>
      </w:pPr>
    </w:p>
    <w:p w14:paraId="52415BF8" w14:textId="082E4F9A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lastRenderedPageBreak/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1</w:t>
      </w:r>
      <w:r w:rsidR="0039678E">
        <w:rPr>
          <w:rFonts w:ascii="Garamond" w:hAnsi="Garamond"/>
          <w:sz w:val="24"/>
          <w:szCs w:val="24"/>
          <w:lang w:val="sr-Cyrl-RS"/>
        </w:rPr>
        <w:t>0</w:t>
      </w:r>
      <w:r w:rsidRPr="009B1050">
        <w:rPr>
          <w:rFonts w:ascii="Garamond" w:hAnsi="Garamond"/>
          <w:sz w:val="24"/>
          <w:szCs w:val="24"/>
        </w:rPr>
        <w:t>.</w:t>
      </w:r>
    </w:p>
    <w:p w14:paraId="232D8DEC" w14:textId="09EFF313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 xml:space="preserve">О </w:t>
      </w:r>
      <w:proofErr w:type="spellStart"/>
      <w:r w:rsidRPr="009B1050">
        <w:rPr>
          <w:rFonts w:ascii="Garamond" w:hAnsi="Garamond"/>
          <w:sz w:val="24"/>
          <w:szCs w:val="24"/>
        </w:rPr>
        <w:t>одлуци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прихватању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чланс</w:t>
      </w:r>
      <w:proofErr w:type="spellEnd"/>
      <w:r w:rsidR="0039678E">
        <w:rPr>
          <w:rFonts w:ascii="Garamond" w:hAnsi="Garamond"/>
          <w:sz w:val="24"/>
          <w:szCs w:val="24"/>
          <w:lang w:val="sr-Cyrl-RS"/>
        </w:rPr>
        <w:t>т</w:t>
      </w:r>
      <w:proofErr w:type="spellStart"/>
      <w:r w:rsidRPr="009B1050">
        <w:rPr>
          <w:rFonts w:ascii="Garamond" w:hAnsi="Garamond"/>
          <w:sz w:val="24"/>
          <w:szCs w:val="24"/>
        </w:rPr>
        <w:t>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39678E">
        <w:rPr>
          <w:rFonts w:ascii="Garamond" w:hAnsi="Garamond"/>
          <w:sz w:val="24"/>
          <w:szCs w:val="24"/>
          <w:lang w:val="sr-Cyrl-RS"/>
        </w:rPr>
        <w:t>општински, односно градски одбор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без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одлагања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обавештава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кандидата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11E7E00A" w14:textId="2713CFCA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Одлуку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одбијању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општински</w:t>
      </w:r>
      <w:proofErr w:type="spellEnd"/>
      <w:r w:rsidR="0039678E">
        <w:rPr>
          <w:rFonts w:ascii="Garamond" w:hAnsi="Garamond"/>
          <w:sz w:val="24"/>
          <w:szCs w:val="24"/>
          <w:lang w:val="sr-Cyrl-RS"/>
        </w:rPr>
        <w:t>, односно градски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доставља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кандидату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року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48 </w:t>
      </w:r>
      <w:proofErr w:type="spellStart"/>
      <w:r w:rsidRPr="009B1050">
        <w:rPr>
          <w:rFonts w:ascii="Garamond" w:hAnsi="Garamond"/>
          <w:sz w:val="24"/>
          <w:szCs w:val="24"/>
        </w:rPr>
        <w:t>часова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доношења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078AABC4" w14:textId="77777777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Одлука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доставити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електронским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путем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6DEC204B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Приговор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одбијање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</w:p>
    <w:p w14:paraId="169FCFE4" w14:textId="19E9429D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1</w:t>
      </w:r>
      <w:r w:rsidR="00A655CC">
        <w:rPr>
          <w:rFonts w:ascii="Garamond" w:hAnsi="Garamond"/>
          <w:sz w:val="24"/>
          <w:szCs w:val="24"/>
          <w:lang w:val="sr-Cyrl-RS"/>
        </w:rPr>
        <w:t>1</w:t>
      </w:r>
      <w:r w:rsidRPr="009B1050">
        <w:rPr>
          <w:rFonts w:ascii="Garamond" w:hAnsi="Garamond"/>
          <w:sz w:val="24"/>
          <w:szCs w:val="24"/>
        </w:rPr>
        <w:t>.</w:t>
      </w:r>
    </w:p>
    <w:p w14:paraId="1FE134B3" w14:textId="00A7098E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одлуку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одбијању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кандидат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поднети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приговор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Статутарној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комисији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у </w:t>
      </w:r>
      <w:proofErr w:type="spellStart"/>
      <w:r w:rsidRPr="009B1050">
        <w:rPr>
          <w:rFonts w:ascii="Garamond" w:hAnsi="Garamond"/>
          <w:sz w:val="24"/>
          <w:szCs w:val="24"/>
        </w:rPr>
        <w:t>року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BB092B">
        <w:rPr>
          <w:rFonts w:ascii="Garamond" w:hAnsi="Garamond"/>
          <w:sz w:val="24"/>
          <w:szCs w:val="24"/>
          <w:lang w:val="sr-Cyrl-RS"/>
        </w:rPr>
        <w:t>8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одлуке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1DAF85EE" w14:textId="1CDF04CE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Приговор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предаје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A655CC">
        <w:rPr>
          <w:rFonts w:ascii="Garamond" w:hAnsi="Garamond"/>
          <w:sz w:val="24"/>
          <w:szCs w:val="24"/>
          <w:lang w:val="sr-Cyrl-RS"/>
        </w:rPr>
        <w:t>општинском, односно градском одбору</w:t>
      </w:r>
      <w:r w:rsidR="008B28F6">
        <w:rPr>
          <w:rFonts w:ascii="Garamond" w:hAnsi="Garamond"/>
          <w:sz w:val="24"/>
          <w:szCs w:val="24"/>
          <w:lang w:val="sr-Cyrl-RS"/>
        </w:rPr>
        <w:t xml:space="preserve"> који је донео одлуку о одбијању</w:t>
      </w:r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писаном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облику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71B1B933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Достављање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одговора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приговор</w:t>
      </w:r>
      <w:proofErr w:type="spellEnd"/>
    </w:p>
    <w:p w14:paraId="4A1ACD24" w14:textId="14B5299D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1</w:t>
      </w:r>
      <w:r w:rsidR="00A655CC">
        <w:rPr>
          <w:rFonts w:ascii="Garamond" w:hAnsi="Garamond"/>
          <w:sz w:val="24"/>
          <w:szCs w:val="24"/>
          <w:lang w:val="sr-Cyrl-RS"/>
        </w:rPr>
        <w:t>2</w:t>
      </w:r>
      <w:r w:rsidRPr="009B1050">
        <w:rPr>
          <w:rFonts w:ascii="Garamond" w:hAnsi="Garamond"/>
          <w:sz w:val="24"/>
          <w:szCs w:val="24"/>
        </w:rPr>
        <w:t>.</w:t>
      </w:r>
    </w:p>
    <w:p w14:paraId="12FAF1F1" w14:textId="6C5E6D50" w:rsidR="00F14A21" w:rsidRPr="00A655CC" w:rsidRDefault="00F14A2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9B1050">
        <w:rPr>
          <w:rFonts w:ascii="Garamond" w:hAnsi="Garamond"/>
          <w:sz w:val="24"/>
          <w:szCs w:val="24"/>
        </w:rPr>
        <w:t>По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приговора</w:t>
      </w:r>
      <w:proofErr w:type="spellEnd"/>
      <w:r w:rsidR="00A655CC">
        <w:rPr>
          <w:rFonts w:ascii="Garamond" w:hAnsi="Garamond"/>
          <w:sz w:val="24"/>
          <w:szCs w:val="24"/>
          <w:lang w:val="sr-Cyrl-RS"/>
        </w:rPr>
        <w:t xml:space="preserve"> општински, односно градски одбор је дужан да у року од </w:t>
      </w:r>
      <w:r w:rsidR="00BB092B">
        <w:rPr>
          <w:rFonts w:ascii="Garamond" w:hAnsi="Garamond"/>
          <w:sz w:val="24"/>
          <w:szCs w:val="24"/>
          <w:lang w:val="sr-Cyrl-RS"/>
        </w:rPr>
        <w:t>8</w:t>
      </w:r>
      <w:r w:rsidR="00A655CC">
        <w:rPr>
          <w:rFonts w:ascii="Garamond" w:hAnsi="Garamond"/>
          <w:sz w:val="24"/>
          <w:szCs w:val="24"/>
          <w:lang w:val="sr-Cyrl-RS"/>
        </w:rPr>
        <w:t xml:space="preserve"> дана приговор са одговором достави </w:t>
      </w:r>
      <w:proofErr w:type="spellStart"/>
      <w:r w:rsidR="00A655CC">
        <w:rPr>
          <w:rFonts w:ascii="Garamond" w:hAnsi="Garamond"/>
          <w:sz w:val="24"/>
          <w:szCs w:val="24"/>
          <w:lang w:val="sr-Cyrl-RS"/>
        </w:rPr>
        <w:t>Статутарној</w:t>
      </w:r>
      <w:proofErr w:type="spellEnd"/>
      <w:r w:rsidR="00A655CC">
        <w:rPr>
          <w:rFonts w:ascii="Garamond" w:hAnsi="Garamond"/>
          <w:sz w:val="24"/>
          <w:szCs w:val="24"/>
          <w:lang w:val="sr-Cyrl-RS"/>
        </w:rPr>
        <w:t xml:space="preserve"> комисији.</w:t>
      </w:r>
    </w:p>
    <w:p w14:paraId="34795314" w14:textId="6BE1BD80" w:rsidR="00F14A21" w:rsidRPr="00A655CC" w:rsidRDefault="00A655CC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Приговор са одговором се може доставити и електронским путем.</w:t>
      </w:r>
    </w:p>
    <w:p w14:paraId="2D750653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Одлуке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Статутарне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комисије</w:t>
      </w:r>
      <w:proofErr w:type="spellEnd"/>
    </w:p>
    <w:p w14:paraId="7D8072BE" w14:textId="4089E702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1</w:t>
      </w:r>
      <w:r w:rsidR="008B28F6">
        <w:rPr>
          <w:rFonts w:ascii="Garamond" w:hAnsi="Garamond"/>
          <w:sz w:val="24"/>
          <w:szCs w:val="24"/>
          <w:lang w:val="sr-Cyrl-RS"/>
        </w:rPr>
        <w:t>3</w:t>
      </w:r>
      <w:r w:rsidRPr="009B1050">
        <w:rPr>
          <w:rFonts w:ascii="Garamond" w:hAnsi="Garamond"/>
          <w:sz w:val="24"/>
          <w:szCs w:val="24"/>
        </w:rPr>
        <w:t>.</w:t>
      </w:r>
    </w:p>
    <w:p w14:paraId="0D8A54F6" w14:textId="7894DD0C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Статутарна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комисија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доноси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одлуку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приговору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року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8B28F6">
        <w:rPr>
          <w:rFonts w:ascii="Garamond" w:hAnsi="Garamond"/>
          <w:sz w:val="24"/>
          <w:szCs w:val="24"/>
          <w:lang w:val="sr-Cyrl-RS"/>
        </w:rPr>
        <w:t>осам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приговора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0EEA155F" w14:textId="005EDD59" w:rsidR="00F14A21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Решавајући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приговору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Статутарна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комисија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>:</w:t>
      </w:r>
    </w:p>
    <w:p w14:paraId="525E5B80" w14:textId="43D4D462" w:rsidR="008B28F6" w:rsidRPr="008B28F6" w:rsidRDefault="008B28F6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1. </w:t>
      </w:r>
      <w:r w:rsidR="00BB092B">
        <w:rPr>
          <w:rFonts w:ascii="Garamond" w:hAnsi="Garamond"/>
          <w:sz w:val="24"/>
          <w:szCs w:val="24"/>
          <w:lang w:val="sr-Cyrl-RS"/>
        </w:rPr>
        <w:t>О</w:t>
      </w:r>
      <w:r>
        <w:rPr>
          <w:rFonts w:ascii="Garamond" w:hAnsi="Garamond"/>
          <w:sz w:val="24"/>
          <w:szCs w:val="24"/>
          <w:lang w:val="sr-Cyrl-RS"/>
        </w:rPr>
        <w:t>дбаци приговор као неблаговремен,</w:t>
      </w:r>
    </w:p>
    <w:p w14:paraId="261747B4" w14:textId="1B8B5D46" w:rsidR="00F14A21" w:rsidRPr="009B1050" w:rsidRDefault="008B28F6" w:rsidP="009B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2.</w:t>
      </w:r>
      <w:r w:rsidR="00F14A21" w:rsidRPr="009B1050">
        <w:rPr>
          <w:rFonts w:ascii="Garamond" w:hAnsi="Garamond"/>
          <w:sz w:val="24"/>
          <w:szCs w:val="24"/>
        </w:rPr>
        <w:t xml:space="preserve"> </w:t>
      </w:r>
      <w:r w:rsidR="00BB092B">
        <w:rPr>
          <w:rFonts w:ascii="Garamond" w:hAnsi="Garamond"/>
          <w:sz w:val="24"/>
          <w:szCs w:val="24"/>
          <w:lang w:val="sr-Cyrl-RS"/>
        </w:rPr>
        <w:t>У</w:t>
      </w:r>
      <w:proofErr w:type="spellStart"/>
      <w:r w:rsidR="00F14A21" w:rsidRPr="009B1050">
        <w:rPr>
          <w:rFonts w:ascii="Garamond" w:hAnsi="Garamond"/>
          <w:sz w:val="24"/>
          <w:szCs w:val="24"/>
        </w:rPr>
        <w:t>своји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приговор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преиначи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одлуку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општинск</w:t>
      </w:r>
      <w:r>
        <w:rPr>
          <w:rFonts w:ascii="Garamond" w:hAnsi="Garamond"/>
          <w:sz w:val="24"/>
          <w:szCs w:val="24"/>
          <w:lang w:val="sr-Cyrl-RS"/>
        </w:rPr>
        <w:t>ог</w:t>
      </w:r>
      <w:proofErr w:type="spellEnd"/>
      <w:r>
        <w:rPr>
          <w:rFonts w:ascii="Garamond" w:hAnsi="Garamond"/>
          <w:sz w:val="24"/>
          <w:szCs w:val="24"/>
          <w:lang w:val="sr-Cyrl-RS"/>
        </w:rPr>
        <w:t>, односно градског одбора</w:t>
      </w:r>
      <w:r w:rsidR="00F14A21" w:rsidRPr="009B1050">
        <w:rPr>
          <w:rFonts w:ascii="Garamond" w:hAnsi="Garamond"/>
          <w:sz w:val="24"/>
          <w:szCs w:val="24"/>
        </w:rPr>
        <w:t>,</w:t>
      </w:r>
    </w:p>
    <w:p w14:paraId="10FBB552" w14:textId="4CDC336A" w:rsidR="00F14A21" w:rsidRPr="008B28F6" w:rsidRDefault="00F14A2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 w:rsidRPr="009B1050">
        <w:rPr>
          <w:rFonts w:ascii="Garamond" w:hAnsi="Garamond"/>
          <w:sz w:val="24"/>
          <w:szCs w:val="24"/>
        </w:rPr>
        <w:t>3</w:t>
      </w:r>
      <w:r w:rsidR="008B28F6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BB092B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Pr="009B1050">
        <w:rPr>
          <w:rFonts w:ascii="Garamond" w:hAnsi="Garamond"/>
          <w:sz w:val="24"/>
          <w:szCs w:val="24"/>
        </w:rPr>
        <w:t>дбије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приговор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неоснован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потврди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одлуку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општинск</w:t>
      </w:r>
      <w:r w:rsidR="008B28F6">
        <w:rPr>
          <w:rFonts w:ascii="Garamond" w:hAnsi="Garamond"/>
          <w:sz w:val="24"/>
          <w:szCs w:val="24"/>
          <w:lang w:val="sr-Cyrl-RS"/>
        </w:rPr>
        <w:t>ог</w:t>
      </w:r>
      <w:proofErr w:type="spellEnd"/>
      <w:r w:rsidR="008B28F6">
        <w:rPr>
          <w:rFonts w:ascii="Garamond" w:hAnsi="Garamond"/>
          <w:sz w:val="24"/>
          <w:szCs w:val="24"/>
          <w:lang w:val="sr-Cyrl-RS"/>
        </w:rPr>
        <w:t>, односно градског одбора.</w:t>
      </w:r>
    </w:p>
    <w:p w14:paraId="44C28697" w14:textId="2CAD5D66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Одлука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Статутарне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комисије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коначна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против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могу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подносе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правни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лекови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75B22638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Колективно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учлањење</w:t>
      </w:r>
      <w:proofErr w:type="spellEnd"/>
    </w:p>
    <w:p w14:paraId="32816209" w14:textId="77777777" w:rsidR="00BB092B" w:rsidRDefault="00BB092B" w:rsidP="009B1050">
      <w:pPr>
        <w:jc w:val="center"/>
        <w:rPr>
          <w:rFonts w:ascii="Garamond" w:hAnsi="Garamond"/>
          <w:sz w:val="24"/>
          <w:szCs w:val="24"/>
        </w:rPr>
      </w:pPr>
    </w:p>
    <w:p w14:paraId="4E712A9A" w14:textId="36AD5422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lastRenderedPageBreak/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1</w:t>
      </w:r>
      <w:r w:rsidR="009F56FB">
        <w:rPr>
          <w:rFonts w:ascii="Garamond" w:hAnsi="Garamond"/>
          <w:sz w:val="24"/>
          <w:szCs w:val="24"/>
          <w:lang w:val="sr-Cyrl-RS"/>
        </w:rPr>
        <w:t>4</w:t>
      </w:r>
      <w:r w:rsidRPr="009B1050">
        <w:rPr>
          <w:rFonts w:ascii="Garamond" w:hAnsi="Garamond"/>
          <w:sz w:val="24"/>
          <w:szCs w:val="24"/>
        </w:rPr>
        <w:t>.</w:t>
      </w:r>
    </w:p>
    <w:p w14:paraId="17F1CCBC" w14:textId="57B3BED4" w:rsidR="00F14A21" w:rsidRDefault="00F14A2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9B1050">
        <w:rPr>
          <w:rFonts w:ascii="Garamond" w:hAnsi="Garamond"/>
          <w:sz w:val="24"/>
          <w:szCs w:val="24"/>
        </w:rPr>
        <w:t>Председништво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предлог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председника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9F56FB">
        <w:rPr>
          <w:rFonts w:ascii="Garamond" w:hAnsi="Garamond"/>
          <w:sz w:val="24"/>
          <w:szCs w:val="24"/>
          <w:lang w:val="sr-Cyrl-RS"/>
        </w:rPr>
        <w:t>донесе одлуку о пријему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6D4707">
        <w:rPr>
          <w:rFonts w:ascii="Garamond" w:hAnsi="Garamond"/>
          <w:sz w:val="24"/>
          <w:szCs w:val="24"/>
          <w:lang w:val="sr-Cyrl-RS"/>
        </w:rPr>
        <w:t xml:space="preserve">других </w:t>
      </w:r>
      <w:r w:rsidR="00BB092B">
        <w:rPr>
          <w:rFonts w:ascii="Garamond" w:hAnsi="Garamond"/>
          <w:sz w:val="24"/>
          <w:szCs w:val="24"/>
          <w:lang w:val="sr-Cyrl-RS"/>
        </w:rPr>
        <w:t>политичких странака</w:t>
      </w:r>
      <w:r w:rsidR="00CF343C">
        <w:rPr>
          <w:rFonts w:ascii="Garamond" w:hAnsi="Garamond"/>
          <w:sz w:val="24"/>
          <w:szCs w:val="24"/>
          <w:lang w:val="sr-Cyrl-RS"/>
        </w:rPr>
        <w:t xml:space="preserve"> и организација</w:t>
      </w:r>
      <w:r w:rsidR="006D4707">
        <w:rPr>
          <w:rFonts w:ascii="Garamond" w:hAnsi="Garamond"/>
          <w:sz w:val="24"/>
          <w:szCs w:val="24"/>
          <w:lang w:val="sr-Cyrl-RS"/>
        </w:rPr>
        <w:t xml:space="preserve"> у чланство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 w:rsidR="006D4707">
        <w:rPr>
          <w:rFonts w:ascii="Garamond" w:hAnsi="Garamond"/>
          <w:sz w:val="24"/>
          <w:szCs w:val="24"/>
          <w:lang w:val="sr-Cyrl-RS"/>
        </w:rPr>
        <w:t>.</w:t>
      </w:r>
    </w:p>
    <w:p w14:paraId="1F0FC438" w14:textId="6B0127F7" w:rsidR="009F56FB" w:rsidRPr="009F642D" w:rsidRDefault="006D4707" w:rsidP="009F642D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Сваки члан друг</w:t>
      </w:r>
      <w:r w:rsidR="00BB092B">
        <w:rPr>
          <w:rFonts w:ascii="Garamond" w:hAnsi="Garamond"/>
          <w:sz w:val="24"/>
          <w:szCs w:val="24"/>
          <w:lang w:val="sr-Cyrl-RS"/>
        </w:rPr>
        <w:t>е политичке странке</w:t>
      </w:r>
      <w:r w:rsidR="00CF343C">
        <w:rPr>
          <w:rFonts w:ascii="Garamond" w:hAnsi="Garamond"/>
          <w:sz w:val="24"/>
          <w:szCs w:val="24"/>
          <w:lang w:val="sr-Cyrl-RS"/>
        </w:rPr>
        <w:t xml:space="preserve"> или организациј</w:t>
      </w:r>
      <w:r w:rsidR="00BB092B">
        <w:rPr>
          <w:rFonts w:ascii="Garamond" w:hAnsi="Garamond"/>
          <w:sz w:val="24"/>
          <w:szCs w:val="24"/>
          <w:lang w:val="sr-Cyrl-RS"/>
        </w:rPr>
        <w:t>е</w:t>
      </w:r>
      <w:r>
        <w:rPr>
          <w:rFonts w:ascii="Garamond" w:hAnsi="Garamond"/>
          <w:sz w:val="24"/>
          <w:szCs w:val="24"/>
          <w:lang w:val="sr-Cyrl-RS"/>
        </w:rPr>
        <w:t xml:space="preserve"> је дужан да лично попуни приступницу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у року од 30 дана од дана доношења одлуке о пријему у чланство </w:t>
      </w:r>
      <w:r w:rsidR="00BB092B">
        <w:rPr>
          <w:rFonts w:ascii="Garamond" w:hAnsi="Garamond"/>
          <w:sz w:val="24"/>
          <w:szCs w:val="24"/>
          <w:lang w:val="sr-Cyrl-RS"/>
        </w:rPr>
        <w:t>друге политичке</w:t>
      </w:r>
      <w:r>
        <w:rPr>
          <w:rFonts w:ascii="Garamond" w:hAnsi="Garamond"/>
          <w:sz w:val="24"/>
          <w:szCs w:val="24"/>
          <w:lang w:val="sr-Cyrl-RS"/>
        </w:rPr>
        <w:t xml:space="preserve"> </w:t>
      </w:r>
      <w:r w:rsidR="00BB092B">
        <w:rPr>
          <w:rFonts w:ascii="Garamond" w:hAnsi="Garamond"/>
          <w:sz w:val="24"/>
          <w:szCs w:val="24"/>
          <w:lang w:val="sr-Cyrl-RS"/>
        </w:rPr>
        <w:t>странке</w:t>
      </w:r>
      <w:r w:rsidR="009F642D">
        <w:rPr>
          <w:rFonts w:ascii="Garamond" w:hAnsi="Garamond"/>
          <w:sz w:val="24"/>
          <w:szCs w:val="24"/>
          <w:lang w:val="sr-Cyrl-RS"/>
        </w:rPr>
        <w:t xml:space="preserve"> или организациј</w:t>
      </w:r>
      <w:r w:rsidR="000E2C7F">
        <w:rPr>
          <w:rFonts w:ascii="Garamond" w:hAnsi="Garamond"/>
          <w:sz w:val="24"/>
          <w:szCs w:val="24"/>
          <w:lang w:val="sr-Cyrl-RS"/>
        </w:rPr>
        <w:t>е</w:t>
      </w:r>
      <w:r w:rsidR="009F642D">
        <w:rPr>
          <w:rFonts w:ascii="Garamond" w:hAnsi="Garamond"/>
          <w:sz w:val="24"/>
          <w:szCs w:val="24"/>
          <w:lang w:val="sr-Cyrl-RS"/>
        </w:rPr>
        <w:t>.</w:t>
      </w:r>
    </w:p>
    <w:p w14:paraId="32480A16" w14:textId="23701CDB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Глава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III</w:t>
      </w:r>
    </w:p>
    <w:p w14:paraId="10B7B3E7" w14:textId="77777777" w:rsidR="00F14A21" w:rsidRPr="009B1050" w:rsidRDefault="00F14A21" w:rsidP="009B1050">
      <w:pPr>
        <w:jc w:val="center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ПРАВА И ОБАВЕЗЕ ЧЛАНОВА</w:t>
      </w:r>
    </w:p>
    <w:p w14:paraId="727D6A73" w14:textId="77777777" w:rsidR="00F14A21" w:rsidRPr="009B1050" w:rsidRDefault="00F14A21" w:rsidP="003541EC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Права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чланова</w:t>
      </w:r>
      <w:proofErr w:type="spellEnd"/>
    </w:p>
    <w:p w14:paraId="5069AD32" w14:textId="62559325" w:rsidR="00F14A21" w:rsidRPr="009B1050" w:rsidRDefault="00F14A21" w:rsidP="003541EC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990C3A">
        <w:rPr>
          <w:rFonts w:ascii="Garamond" w:hAnsi="Garamond"/>
          <w:sz w:val="24"/>
          <w:szCs w:val="24"/>
          <w:lang w:val="sr-Cyrl-RS"/>
        </w:rPr>
        <w:t>15</w:t>
      </w:r>
      <w:r w:rsidRPr="009B1050">
        <w:rPr>
          <w:rFonts w:ascii="Garamond" w:hAnsi="Garamond"/>
          <w:sz w:val="24"/>
          <w:szCs w:val="24"/>
        </w:rPr>
        <w:t>.</w:t>
      </w:r>
    </w:p>
    <w:p w14:paraId="012634E7" w14:textId="5931A4AB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право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>:</w:t>
      </w:r>
    </w:p>
    <w:p w14:paraId="31C83E50" w14:textId="7F0B5907" w:rsidR="00F14A21" w:rsidRPr="00714E86" w:rsidRDefault="00F14A2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 w:rsidRPr="009B1050">
        <w:rPr>
          <w:rFonts w:ascii="Garamond" w:hAnsi="Garamond"/>
          <w:sz w:val="24"/>
          <w:szCs w:val="24"/>
        </w:rPr>
        <w:t>1</w:t>
      </w:r>
      <w:r w:rsidR="007A4963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BD662A">
        <w:rPr>
          <w:rFonts w:ascii="Garamond" w:hAnsi="Garamond"/>
          <w:sz w:val="24"/>
          <w:szCs w:val="24"/>
          <w:lang w:val="sr-Cyrl-RS"/>
        </w:rPr>
        <w:t>Б</w:t>
      </w:r>
      <w:proofErr w:type="spellStart"/>
      <w:r w:rsidRPr="009B1050">
        <w:rPr>
          <w:rFonts w:ascii="Garamond" w:hAnsi="Garamond"/>
          <w:sz w:val="24"/>
          <w:szCs w:val="24"/>
        </w:rPr>
        <w:t>ира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буде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биран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све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органе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="00714E86">
        <w:rPr>
          <w:rFonts w:ascii="Garamond" w:hAnsi="Garamond"/>
          <w:sz w:val="24"/>
          <w:szCs w:val="24"/>
          <w:lang w:val="sr-Cyrl-RS"/>
        </w:rPr>
        <w:t xml:space="preserve"> по истеку 3 месеца од пријема у чланство,</w:t>
      </w:r>
    </w:p>
    <w:p w14:paraId="6A0B45F9" w14:textId="0BEED69E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2</w:t>
      </w:r>
      <w:r w:rsidR="00A44719">
        <w:rPr>
          <w:rFonts w:ascii="Garamond" w:hAnsi="Garamond"/>
          <w:sz w:val="24"/>
          <w:szCs w:val="24"/>
          <w:lang w:val="sr-Cyrl-RS"/>
        </w:rPr>
        <w:t>.</w:t>
      </w:r>
      <w:r w:rsidR="00A44719" w:rsidRPr="00A44719">
        <w:rPr>
          <w:rFonts w:ascii="Garamond" w:eastAsia="Times New Roman" w:hAnsi="Garamond" w:cs="Times New Roman"/>
          <w:sz w:val="24"/>
          <w:szCs w:val="24"/>
          <w:lang w:val="sr-Cyrl-RS" w:eastAsia="en-US"/>
        </w:rPr>
        <w:t xml:space="preserve"> </w:t>
      </w:r>
      <w:r w:rsidR="00BD662A">
        <w:rPr>
          <w:rFonts w:ascii="Garamond" w:eastAsia="Times New Roman" w:hAnsi="Garamond" w:cs="Times New Roman"/>
          <w:sz w:val="24"/>
          <w:szCs w:val="24"/>
          <w:lang w:val="sr-Cyrl-RS" w:eastAsia="en-US"/>
        </w:rPr>
        <w:t>Д</w:t>
      </w:r>
      <w:r w:rsidR="00A44719" w:rsidRPr="00A44719">
        <w:rPr>
          <w:rFonts w:ascii="Garamond" w:eastAsia="Times New Roman" w:hAnsi="Garamond" w:cs="Times New Roman"/>
          <w:sz w:val="24"/>
          <w:szCs w:val="24"/>
          <w:lang w:val="sr-Cyrl-RS" w:eastAsia="en-US"/>
        </w:rPr>
        <w:t xml:space="preserve">аје предлоге и покреће иницијативе које нису у супротности са Статутом и Програмом, као и са ставовима </w:t>
      </w:r>
      <w:r w:rsidR="00A840A3">
        <w:rPr>
          <w:rFonts w:ascii="Garamond" w:eastAsia="Times New Roman" w:hAnsi="Garamond" w:cs="Times New Roman"/>
          <w:sz w:val="24"/>
          <w:szCs w:val="24"/>
          <w:lang w:val="sr-Cyrl-RS" w:eastAsia="en-US"/>
        </w:rPr>
        <w:t>Странке</w:t>
      </w:r>
      <w:r w:rsidR="007A4963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>,</w:t>
      </w:r>
    </w:p>
    <w:p w14:paraId="4D884EAA" w14:textId="3C17B2CE" w:rsidR="00F14A21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3</w:t>
      </w:r>
      <w:r w:rsidR="007A4963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BD662A">
        <w:rPr>
          <w:rFonts w:ascii="Garamond" w:hAnsi="Garamond"/>
          <w:sz w:val="24"/>
          <w:szCs w:val="24"/>
          <w:lang w:val="sr-Cyrl-RS"/>
        </w:rPr>
        <w:t>У</w:t>
      </w:r>
      <w:proofErr w:type="spellStart"/>
      <w:r w:rsidRPr="009B1050">
        <w:rPr>
          <w:rFonts w:ascii="Garamond" w:hAnsi="Garamond"/>
          <w:sz w:val="24"/>
          <w:szCs w:val="24"/>
        </w:rPr>
        <w:t>чествује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свим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облицима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рада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>,</w:t>
      </w:r>
    </w:p>
    <w:p w14:paraId="229E6514" w14:textId="6F8EB8D9" w:rsidR="000153CA" w:rsidRPr="000153CA" w:rsidRDefault="000153CA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4. </w:t>
      </w:r>
      <w:r w:rsidR="00BD662A">
        <w:rPr>
          <w:rFonts w:ascii="Garamond" w:hAnsi="Garamond"/>
          <w:sz w:val="24"/>
          <w:szCs w:val="24"/>
          <w:lang w:val="sr-Cyrl-RS"/>
        </w:rPr>
        <w:t>И</w:t>
      </w:r>
      <w:r>
        <w:rPr>
          <w:rFonts w:ascii="Garamond" w:hAnsi="Garamond"/>
          <w:sz w:val="24"/>
          <w:szCs w:val="24"/>
          <w:lang w:val="sr-Cyrl-RS"/>
        </w:rPr>
        <w:t xml:space="preserve">зражава своје мишљење у оквиру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>,</w:t>
      </w:r>
    </w:p>
    <w:p w14:paraId="013EB2D1" w14:textId="7855FE5C" w:rsidR="00F14A21" w:rsidRPr="009B1050" w:rsidRDefault="000153CA" w:rsidP="009B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5</w:t>
      </w:r>
      <w:r w:rsidR="007A4963">
        <w:rPr>
          <w:rFonts w:ascii="Garamond" w:hAnsi="Garamond"/>
          <w:sz w:val="24"/>
          <w:szCs w:val="24"/>
          <w:lang w:val="sr-Cyrl-RS"/>
        </w:rPr>
        <w:t>.</w:t>
      </w:r>
      <w:r w:rsidR="00F14A21" w:rsidRPr="009B1050">
        <w:rPr>
          <w:rFonts w:ascii="Garamond" w:hAnsi="Garamond"/>
          <w:sz w:val="24"/>
          <w:szCs w:val="24"/>
        </w:rPr>
        <w:t xml:space="preserve"> </w:t>
      </w:r>
      <w:r w:rsidR="00BD662A">
        <w:rPr>
          <w:rFonts w:ascii="Garamond" w:hAnsi="Garamond"/>
          <w:sz w:val="24"/>
          <w:szCs w:val="24"/>
          <w:lang w:val="sr-Cyrl-RS"/>
        </w:rPr>
        <w:t>Б</w:t>
      </w:r>
      <w:proofErr w:type="spellStart"/>
      <w:r w:rsidR="00F14A21" w:rsidRPr="009B1050">
        <w:rPr>
          <w:rFonts w:ascii="Garamond" w:hAnsi="Garamond"/>
          <w:sz w:val="24"/>
          <w:szCs w:val="24"/>
        </w:rPr>
        <w:t>уде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информисан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раду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одлукама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које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органи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доносе</w:t>
      </w:r>
      <w:proofErr w:type="spellEnd"/>
      <w:r w:rsidR="00F14A21" w:rsidRPr="009B1050">
        <w:rPr>
          <w:rFonts w:ascii="Garamond" w:hAnsi="Garamond"/>
          <w:sz w:val="24"/>
          <w:szCs w:val="24"/>
        </w:rPr>
        <w:t>,</w:t>
      </w:r>
    </w:p>
    <w:p w14:paraId="5D5EB458" w14:textId="66646E98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5</w:t>
      </w:r>
      <w:r w:rsidR="007A4963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BD662A">
        <w:rPr>
          <w:rFonts w:ascii="Garamond" w:hAnsi="Garamond"/>
          <w:sz w:val="24"/>
          <w:szCs w:val="24"/>
          <w:lang w:val="sr-Cyrl-RS"/>
        </w:rPr>
        <w:t>У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оквиру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слободно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изражава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своје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мишљење</w:t>
      </w:r>
      <w:proofErr w:type="spellEnd"/>
      <w:r w:rsidRPr="009B1050">
        <w:rPr>
          <w:rFonts w:ascii="Garamond" w:hAnsi="Garamond"/>
          <w:sz w:val="24"/>
          <w:szCs w:val="24"/>
        </w:rPr>
        <w:t>,</w:t>
      </w:r>
    </w:p>
    <w:p w14:paraId="15398B8F" w14:textId="5EF974F8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6</w:t>
      </w:r>
      <w:r w:rsidR="007A4963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BD662A">
        <w:rPr>
          <w:rFonts w:ascii="Garamond" w:hAnsi="Garamond"/>
          <w:sz w:val="24"/>
          <w:szCs w:val="24"/>
          <w:lang w:val="sr-Cyrl-RS"/>
        </w:rPr>
        <w:t>У</w:t>
      </w:r>
      <w:proofErr w:type="spellStart"/>
      <w:r w:rsidRPr="009B1050">
        <w:rPr>
          <w:rFonts w:ascii="Garamond" w:hAnsi="Garamond"/>
          <w:sz w:val="24"/>
          <w:szCs w:val="24"/>
        </w:rPr>
        <w:t>чествује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утврђивању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спровођењу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политике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>,</w:t>
      </w:r>
    </w:p>
    <w:p w14:paraId="63589A35" w14:textId="35ABFB30" w:rsidR="00F14A21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7</w:t>
      </w:r>
      <w:r w:rsidR="007A4963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BD662A">
        <w:rPr>
          <w:rFonts w:ascii="Garamond" w:hAnsi="Garamond"/>
          <w:sz w:val="24"/>
          <w:szCs w:val="24"/>
          <w:lang w:val="sr-Cyrl-RS"/>
        </w:rPr>
        <w:t>Д</w:t>
      </w:r>
      <w:proofErr w:type="spellStart"/>
      <w:r w:rsidRPr="009B1050">
        <w:rPr>
          <w:rFonts w:ascii="Garamond" w:hAnsi="Garamond"/>
          <w:sz w:val="24"/>
          <w:szCs w:val="24"/>
        </w:rPr>
        <w:t>обије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заштиту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ако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буде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угрожен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због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припадности</w:t>
      </w:r>
      <w:proofErr w:type="spellEnd"/>
      <w:r w:rsidR="007A4963">
        <w:rPr>
          <w:rFonts w:ascii="Garamond" w:hAnsi="Garamond"/>
          <w:sz w:val="24"/>
          <w:szCs w:val="24"/>
          <w:lang w:val="sr-Cyrl-RS"/>
        </w:rPr>
        <w:t xml:space="preserve"> Удружењу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обављања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активности</w:t>
      </w:r>
      <w:proofErr w:type="spellEnd"/>
      <w:r w:rsidR="007A4963">
        <w:rPr>
          <w:rFonts w:ascii="Garamond" w:hAnsi="Garamond"/>
          <w:sz w:val="24"/>
          <w:szCs w:val="24"/>
          <w:lang w:val="sr-Cyrl-RS"/>
        </w:rPr>
        <w:t xml:space="preserve">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 w:rsidRPr="009B1050">
        <w:rPr>
          <w:rFonts w:ascii="Garamond" w:hAnsi="Garamond"/>
          <w:sz w:val="24"/>
          <w:szCs w:val="24"/>
        </w:rPr>
        <w:t>,</w:t>
      </w:r>
    </w:p>
    <w:p w14:paraId="64874C3C" w14:textId="4D809A25" w:rsidR="00457C11" w:rsidRDefault="00457C1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8. </w:t>
      </w:r>
      <w:r w:rsidR="00BD662A">
        <w:rPr>
          <w:rFonts w:ascii="Garamond" w:hAnsi="Garamond"/>
          <w:sz w:val="24"/>
          <w:szCs w:val="24"/>
          <w:lang w:val="sr-Cyrl-RS"/>
        </w:rPr>
        <w:t>З</w:t>
      </w:r>
      <w:r>
        <w:rPr>
          <w:rFonts w:ascii="Garamond" w:hAnsi="Garamond"/>
          <w:sz w:val="24"/>
          <w:szCs w:val="24"/>
          <w:lang w:val="sr-Cyrl-RS"/>
        </w:rPr>
        <w:t xml:space="preserve">ахтева тумачење Статута од стране </w:t>
      </w:r>
      <w:proofErr w:type="spellStart"/>
      <w:r>
        <w:rPr>
          <w:rFonts w:ascii="Garamond" w:hAnsi="Garamond"/>
          <w:sz w:val="24"/>
          <w:szCs w:val="24"/>
          <w:lang w:val="sr-Cyrl-RS"/>
        </w:rPr>
        <w:t>Статутарне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комисије преко надлежног органа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>,</w:t>
      </w:r>
    </w:p>
    <w:p w14:paraId="6FC3365C" w14:textId="5CFF1BDF" w:rsidR="00457C11" w:rsidRPr="00457C11" w:rsidRDefault="00457C1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9. </w:t>
      </w:r>
      <w:bookmarkStart w:id="0" w:name="_Hlk120630393"/>
      <w:r w:rsidR="00BD662A">
        <w:rPr>
          <w:rFonts w:ascii="Garamond" w:eastAsia="Times New Roman" w:hAnsi="Garamond" w:cs="Times New Roman"/>
          <w:sz w:val="24"/>
          <w:szCs w:val="24"/>
          <w:lang w:val="sr-Cyrl-RS" w:eastAsia="en-US"/>
        </w:rPr>
        <w:t>У</w:t>
      </w:r>
      <w:r w:rsidRPr="00457C11">
        <w:rPr>
          <w:rFonts w:ascii="Garamond" w:eastAsia="Times New Roman" w:hAnsi="Garamond" w:cs="Times New Roman"/>
          <w:sz w:val="24"/>
          <w:szCs w:val="24"/>
          <w:lang w:val="sr-Cyrl-RS" w:eastAsia="en-US"/>
        </w:rPr>
        <w:t>напређује политичко образовање и вештине путем различитих обука које организује Удружење</w:t>
      </w:r>
      <w:bookmarkEnd w:id="0"/>
    </w:p>
    <w:p w14:paraId="5920C269" w14:textId="5A54F819" w:rsidR="00F14A21" w:rsidRDefault="00457C11" w:rsidP="009B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10</w:t>
      </w:r>
      <w:r w:rsidR="00291D7D">
        <w:rPr>
          <w:rFonts w:ascii="Garamond" w:hAnsi="Garamond"/>
          <w:sz w:val="24"/>
          <w:szCs w:val="24"/>
          <w:lang w:val="sr-Cyrl-RS"/>
        </w:rPr>
        <w:t>.</w:t>
      </w:r>
      <w:r w:rsidR="00F14A21" w:rsidRPr="009B1050">
        <w:rPr>
          <w:rFonts w:ascii="Garamond" w:hAnsi="Garamond"/>
          <w:sz w:val="24"/>
          <w:szCs w:val="24"/>
        </w:rPr>
        <w:t xml:space="preserve"> </w:t>
      </w:r>
      <w:r w:rsidR="00BD662A">
        <w:rPr>
          <w:rFonts w:ascii="Garamond" w:hAnsi="Garamond"/>
          <w:sz w:val="24"/>
          <w:szCs w:val="24"/>
          <w:lang w:val="sr-Cyrl-RS"/>
        </w:rPr>
        <w:t>О</w:t>
      </w:r>
      <w:proofErr w:type="spellStart"/>
      <w:r w:rsidR="00F14A21" w:rsidRPr="009B1050">
        <w:rPr>
          <w:rFonts w:ascii="Garamond" w:hAnsi="Garamond"/>
          <w:sz w:val="24"/>
          <w:szCs w:val="24"/>
        </w:rPr>
        <w:t>стварује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друга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права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складу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са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Статутом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овим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Правилником</w:t>
      </w:r>
      <w:proofErr w:type="spellEnd"/>
      <w:r w:rsidR="00F14A21" w:rsidRPr="009B1050">
        <w:rPr>
          <w:rFonts w:ascii="Garamond" w:hAnsi="Garamond"/>
          <w:sz w:val="24"/>
          <w:szCs w:val="24"/>
        </w:rPr>
        <w:t>.</w:t>
      </w:r>
    </w:p>
    <w:p w14:paraId="7AA7930C" w14:textId="70E4BC90" w:rsidR="0010380F" w:rsidRPr="0010380F" w:rsidRDefault="0010380F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Изузетно, рок из тачке 1. овог члана се може скратити одлуком Председништва, на писани и образложени предлог Председника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или Председника Извршног одбора.</w:t>
      </w:r>
    </w:p>
    <w:p w14:paraId="58CF2A35" w14:textId="4CC2A7A6" w:rsidR="00F14A21" w:rsidRPr="00F30286" w:rsidRDefault="00F14A21" w:rsidP="003541EC">
      <w:pPr>
        <w:jc w:val="center"/>
        <w:rPr>
          <w:rFonts w:ascii="Garamond" w:hAnsi="Garamond"/>
          <w:sz w:val="24"/>
          <w:szCs w:val="24"/>
          <w:lang w:val="sr-Cyrl-RS"/>
        </w:rPr>
      </w:pPr>
      <w:proofErr w:type="spellStart"/>
      <w:r w:rsidRPr="009B1050">
        <w:rPr>
          <w:rFonts w:ascii="Garamond" w:hAnsi="Garamond"/>
          <w:sz w:val="24"/>
          <w:szCs w:val="24"/>
        </w:rPr>
        <w:t>Материјална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помоћ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F30286">
        <w:rPr>
          <w:rFonts w:ascii="Garamond" w:hAnsi="Garamond"/>
          <w:sz w:val="24"/>
          <w:szCs w:val="24"/>
          <w:lang w:val="sr-Cyrl-RS"/>
        </w:rPr>
        <w:t>Удружењу</w:t>
      </w:r>
    </w:p>
    <w:p w14:paraId="1E931AF5" w14:textId="284404BB" w:rsidR="00F14A21" w:rsidRPr="009B1050" w:rsidRDefault="00F14A21" w:rsidP="003541EC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lastRenderedPageBreak/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E219A7">
        <w:rPr>
          <w:rFonts w:ascii="Garamond" w:hAnsi="Garamond"/>
          <w:sz w:val="24"/>
          <w:szCs w:val="24"/>
          <w:lang w:val="sr-Cyrl-RS"/>
        </w:rPr>
        <w:t>16</w:t>
      </w:r>
      <w:r w:rsidRPr="009B1050">
        <w:rPr>
          <w:rFonts w:ascii="Garamond" w:hAnsi="Garamond"/>
          <w:sz w:val="24"/>
          <w:szCs w:val="24"/>
        </w:rPr>
        <w:t>.</w:t>
      </w:r>
    </w:p>
    <w:p w14:paraId="55BF127D" w14:textId="708CC721" w:rsidR="00F14A21" w:rsidRDefault="00F14A2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материјално</w:t>
      </w:r>
      <w:proofErr w:type="spellEnd"/>
      <w:r w:rsidR="00DE3FD2">
        <w:rPr>
          <w:rFonts w:ascii="Garamond" w:hAnsi="Garamond"/>
          <w:sz w:val="24"/>
          <w:szCs w:val="24"/>
          <w:lang w:val="sr-Cyrl-RS"/>
        </w:rPr>
        <w:t>, односно финансијски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помаже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BD662A">
        <w:rPr>
          <w:rFonts w:ascii="Garamond" w:hAnsi="Garamond"/>
          <w:sz w:val="24"/>
          <w:szCs w:val="24"/>
          <w:lang w:val="sr-Cyrl-RS"/>
        </w:rPr>
        <w:t>Странку</w:t>
      </w:r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облику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прилога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других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облика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помоћи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утврђених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законом</w:t>
      </w:r>
      <w:proofErr w:type="spellEnd"/>
      <w:r w:rsidR="00DE3FD2">
        <w:rPr>
          <w:rFonts w:ascii="Garamond" w:hAnsi="Garamond"/>
          <w:sz w:val="24"/>
          <w:szCs w:val="24"/>
          <w:lang w:val="sr-Cyrl-RS"/>
        </w:rPr>
        <w:t>.</w:t>
      </w:r>
    </w:p>
    <w:p w14:paraId="03FFD915" w14:textId="5AE7497F" w:rsidR="00DE3FD2" w:rsidRDefault="00DE3FD2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Уплата новчаног прилога се врши искључиво са текућег рачуна даваоца на текући рачун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>.</w:t>
      </w:r>
    </w:p>
    <w:p w14:paraId="3887A47B" w14:textId="489BF723" w:rsidR="00DE3FD2" w:rsidRDefault="00DE3FD2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Евиденцију о прилозима води Секретар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>.</w:t>
      </w:r>
    </w:p>
    <w:p w14:paraId="24F0A768" w14:textId="6007122D" w:rsidR="00DE3FD2" w:rsidRPr="00DE3FD2" w:rsidRDefault="00DE3FD2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Секретар</w:t>
      </w:r>
      <w:r w:rsidR="00A00E26">
        <w:rPr>
          <w:rFonts w:ascii="Garamond" w:hAnsi="Garamond"/>
          <w:sz w:val="24"/>
          <w:szCs w:val="24"/>
          <w:lang w:val="sr-Cyrl-RS"/>
        </w:rPr>
        <w:t>ијат</w:t>
      </w:r>
      <w:r>
        <w:rPr>
          <w:rFonts w:ascii="Garamond" w:hAnsi="Garamond"/>
          <w:sz w:val="24"/>
          <w:szCs w:val="24"/>
          <w:lang w:val="sr-Cyrl-RS"/>
        </w:rPr>
        <w:t xml:space="preserve"> на сваких 6 месеци саставља и подноси извештај Председништву о </w:t>
      </w:r>
      <w:proofErr w:type="spellStart"/>
      <w:r>
        <w:rPr>
          <w:rFonts w:ascii="Garamond" w:hAnsi="Garamond"/>
          <w:sz w:val="24"/>
          <w:szCs w:val="24"/>
          <w:lang w:val="sr-Cyrl-RS"/>
        </w:rPr>
        <w:t>уплаћеним</w:t>
      </w:r>
      <w:proofErr w:type="spellEnd"/>
      <w:r>
        <w:rPr>
          <w:rFonts w:ascii="Garamond" w:hAnsi="Garamond"/>
          <w:sz w:val="24"/>
          <w:szCs w:val="24"/>
          <w:lang w:val="sr-Cyrl-RS"/>
        </w:rPr>
        <w:t xml:space="preserve"> прилозима.</w:t>
      </w:r>
    </w:p>
    <w:p w14:paraId="3A559AE1" w14:textId="3A6D7157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Помоћ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бити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условљена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нити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основ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остваривање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било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каквих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посебних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права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01238E72" w14:textId="77777777" w:rsidR="00F14A21" w:rsidRPr="009B1050" w:rsidRDefault="00F14A21" w:rsidP="003541EC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Обавезе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чланова</w:t>
      </w:r>
      <w:proofErr w:type="spellEnd"/>
    </w:p>
    <w:p w14:paraId="4C1C63AF" w14:textId="7C528B51" w:rsidR="00F14A21" w:rsidRPr="009B1050" w:rsidRDefault="00F14A21" w:rsidP="003541EC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F30286">
        <w:rPr>
          <w:rFonts w:ascii="Garamond" w:hAnsi="Garamond"/>
          <w:sz w:val="24"/>
          <w:szCs w:val="24"/>
          <w:lang w:val="sr-Cyrl-RS"/>
        </w:rPr>
        <w:t>17</w:t>
      </w:r>
      <w:r w:rsidRPr="009B1050">
        <w:rPr>
          <w:rFonts w:ascii="Garamond" w:hAnsi="Garamond"/>
          <w:sz w:val="24"/>
          <w:szCs w:val="24"/>
        </w:rPr>
        <w:t>.</w:t>
      </w:r>
    </w:p>
    <w:p w14:paraId="78291A39" w14:textId="141CDD58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дужан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>:</w:t>
      </w:r>
    </w:p>
    <w:p w14:paraId="5BDFE65B" w14:textId="4F229DF0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1</w:t>
      </w:r>
      <w:r w:rsidR="00BB04F2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4C7077">
        <w:rPr>
          <w:rFonts w:ascii="Garamond" w:hAnsi="Garamond"/>
          <w:sz w:val="24"/>
          <w:szCs w:val="24"/>
          <w:lang w:val="sr-Cyrl-RS"/>
        </w:rPr>
        <w:t>З</w:t>
      </w:r>
      <w:proofErr w:type="spellStart"/>
      <w:r w:rsidRPr="009B1050">
        <w:rPr>
          <w:rFonts w:ascii="Garamond" w:hAnsi="Garamond"/>
          <w:sz w:val="24"/>
          <w:szCs w:val="24"/>
        </w:rPr>
        <w:t>аступа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2809FA">
        <w:rPr>
          <w:rFonts w:ascii="Garamond" w:hAnsi="Garamond"/>
          <w:sz w:val="24"/>
          <w:szCs w:val="24"/>
          <w:lang w:val="sr-Cyrl-RS"/>
        </w:rPr>
        <w:t xml:space="preserve">и остварује </w:t>
      </w:r>
      <w:proofErr w:type="spellStart"/>
      <w:r w:rsidRPr="009B1050">
        <w:rPr>
          <w:rFonts w:ascii="Garamond" w:hAnsi="Garamond"/>
          <w:sz w:val="24"/>
          <w:szCs w:val="24"/>
        </w:rPr>
        <w:t>програмска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начела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политичке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ставове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одлуке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јавности</w:t>
      </w:r>
      <w:proofErr w:type="spellEnd"/>
      <w:r w:rsidRPr="009B1050">
        <w:rPr>
          <w:rFonts w:ascii="Garamond" w:hAnsi="Garamond"/>
          <w:sz w:val="24"/>
          <w:szCs w:val="24"/>
        </w:rPr>
        <w:t>,</w:t>
      </w:r>
    </w:p>
    <w:p w14:paraId="37950F65" w14:textId="10FC8CA7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2</w:t>
      </w:r>
      <w:r w:rsidR="00BB04F2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4C7077">
        <w:rPr>
          <w:rFonts w:ascii="Garamond" w:hAnsi="Garamond"/>
          <w:sz w:val="24"/>
          <w:szCs w:val="24"/>
          <w:lang w:val="sr-Cyrl-RS"/>
        </w:rPr>
        <w:t>П</w:t>
      </w:r>
      <w:proofErr w:type="spellStart"/>
      <w:r w:rsidRPr="009B1050">
        <w:rPr>
          <w:rFonts w:ascii="Garamond" w:hAnsi="Garamond"/>
          <w:sz w:val="24"/>
          <w:szCs w:val="24"/>
        </w:rPr>
        <w:t>оштује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Програм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Статут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друге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акте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као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r w:rsidR="00F67DEE">
        <w:rPr>
          <w:rFonts w:ascii="Garamond" w:hAnsi="Garamond"/>
          <w:sz w:val="24"/>
          <w:szCs w:val="24"/>
          <w:lang w:val="sr-Cyrl-RS"/>
        </w:rPr>
        <w:t>одлуке органа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>,</w:t>
      </w:r>
    </w:p>
    <w:p w14:paraId="6C7C6377" w14:textId="519DFD5E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3</w:t>
      </w:r>
      <w:r w:rsidR="00BB04F2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4C7077">
        <w:rPr>
          <w:rFonts w:ascii="Garamond" w:hAnsi="Garamond"/>
          <w:sz w:val="24"/>
          <w:szCs w:val="24"/>
          <w:lang w:val="sr-Cyrl-RS"/>
        </w:rPr>
        <w:t>Д</w:t>
      </w:r>
      <w:proofErr w:type="spellStart"/>
      <w:r w:rsidRPr="009B1050">
        <w:rPr>
          <w:rFonts w:ascii="Garamond" w:hAnsi="Garamond"/>
          <w:sz w:val="24"/>
          <w:szCs w:val="24"/>
        </w:rPr>
        <w:t>елује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правцу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реализације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Програма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циљева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>,</w:t>
      </w:r>
    </w:p>
    <w:p w14:paraId="7AECEC14" w14:textId="70E820F5" w:rsidR="00F14A21" w:rsidRPr="00071A6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4</w:t>
      </w:r>
      <w:r w:rsidR="00BB04F2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4C7077">
        <w:rPr>
          <w:rFonts w:ascii="Garamond" w:hAnsi="Garamond"/>
          <w:sz w:val="24"/>
          <w:szCs w:val="24"/>
          <w:lang w:val="sr-Cyrl-RS"/>
        </w:rPr>
        <w:t>Л</w:t>
      </w:r>
      <w:proofErr w:type="spellStart"/>
      <w:r w:rsidRPr="009B1050">
        <w:rPr>
          <w:rFonts w:ascii="Garamond" w:hAnsi="Garamond"/>
          <w:sz w:val="24"/>
          <w:szCs w:val="24"/>
        </w:rPr>
        <w:t>ичним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примером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радом</w:t>
      </w:r>
      <w:proofErr w:type="spellEnd"/>
      <w:r w:rsidR="00F67DEE">
        <w:rPr>
          <w:rFonts w:ascii="Garamond" w:hAnsi="Garamond"/>
          <w:sz w:val="24"/>
          <w:szCs w:val="24"/>
          <w:lang w:val="sr-Cyrl-RS"/>
        </w:rPr>
        <w:t xml:space="preserve"> чува и унапређује углед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 w:rsidRPr="009B1050">
        <w:rPr>
          <w:rFonts w:ascii="Garamond" w:hAnsi="Garamond"/>
          <w:sz w:val="24"/>
          <w:szCs w:val="24"/>
        </w:rPr>
        <w:t>,</w:t>
      </w:r>
    </w:p>
    <w:p w14:paraId="6E29BC11" w14:textId="406C3DD1" w:rsidR="00F14A21" w:rsidRPr="009B1050" w:rsidRDefault="00071A60" w:rsidP="009B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5</w:t>
      </w:r>
      <w:r w:rsidR="00BB04F2">
        <w:rPr>
          <w:rFonts w:ascii="Garamond" w:hAnsi="Garamond"/>
          <w:sz w:val="24"/>
          <w:szCs w:val="24"/>
          <w:lang w:val="sr-Cyrl-RS"/>
        </w:rPr>
        <w:t>.</w:t>
      </w:r>
      <w:r w:rsidR="00F14A21" w:rsidRPr="009B1050">
        <w:rPr>
          <w:rFonts w:ascii="Garamond" w:hAnsi="Garamond"/>
          <w:sz w:val="24"/>
          <w:szCs w:val="24"/>
        </w:rPr>
        <w:t xml:space="preserve"> </w:t>
      </w:r>
      <w:r w:rsidR="004C7077">
        <w:rPr>
          <w:rFonts w:ascii="Garamond" w:hAnsi="Garamond"/>
          <w:sz w:val="24"/>
          <w:szCs w:val="24"/>
          <w:lang w:val="sr-Cyrl-RS"/>
        </w:rPr>
        <w:t>Р</w:t>
      </w:r>
      <w:r w:rsidR="00F67DEE">
        <w:rPr>
          <w:rFonts w:ascii="Garamond" w:hAnsi="Garamond"/>
          <w:sz w:val="24"/>
          <w:szCs w:val="24"/>
          <w:lang w:val="sr-Cyrl-RS"/>
        </w:rPr>
        <w:t xml:space="preserve">едовно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плаћа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чланарину</w:t>
      </w:r>
      <w:proofErr w:type="spellEnd"/>
      <w:r w:rsidR="00F14A21" w:rsidRPr="009B1050">
        <w:rPr>
          <w:rFonts w:ascii="Garamond" w:hAnsi="Garamond"/>
          <w:sz w:val="24"/>
          <w:szCs w:val="24"/>
        </w:rPr>
        <w:t>,</w:t>
      </w:r>
    </w:p>
    <w:p w14:paraId="5220BB4E" w14:textId="0749AFA6" w:rsidR="00F14A21" w:rsidRPr="009B1050" w:rsidRDefault="00071A60" w:rsidP="009B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6</w:t>
      </w:r>
      <w:r w:rsidR="00BB04F2">
        <w:rPr>
          <w:rFonts w:ascii="Garamond" w:hAnsi="Garamond"/>
          <w:sz w:val="24"/>
          <w:szCs w:val="24"/>
          <w:lang w:val="sr-Cyrl-RS"/>
        </w:rPr>
        <w:t>.</w:t>
      </w:r>
      <w:r w:rsidR="00F14A21" w:rsidRPr="009B1050">
        <w:rPr>
          <w:rFonts w:ascii="Garamond" w:hAnsi="Garamond"/>
          <w:sz w:val="24"/>
          <w:szCs w:val="24"/>
        </w:rPr>
        <w:t xml:space="preserve"> </w:t>
      </w:r>
      <w:r w:rsidR="004C7077">
        <w:rPr>
          <w:rFonts w:ascii="Garamond" w:hAnsi="Garamond"/>
          <w:sz w:val="24"/>
          <w:szCs w:val="24"/>
          <w:lang w:val="sr-Cyrl-RS"/>
        </w:rPr>
        <w:t>И</w:t>
      </w:r>
      <w:proofErr w:type="spellStart"/>
      <w:r w:rsidR="00F14A21" w:rsidRPr="009B1050">
        <w:rPr>
          <w:rFonts w:ascii="Garamond" w:hAnsi="Garamond"/>
          <w:sz w:val="24"/>
          <w:szCs w:val="24"/>
        </w:rPr>
        <w:t>спуњава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остале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обавезе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утврђене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Статутом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општим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актима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="00F14A21" w:rsidRPr="009B1050">
        <w:rPr>
          <w:rFonts w:ascii="Garamond" w:hAnsi="Garamond"/>
          <w:sz w:val="24"/>
          <w:szCs w:val="24"/>
        </w:rPr>
        <w:t>.</w:t>
      </w:r>
    </w:p>
    <w:p w14:paraId="4CBE852A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Чланарина</w:t>
      </w:r>
      <w:proofErr w:type="spellEnd"/>
    </w:p>
    <w:p w14:paraId="44077054" w14:textId="56A72E6A" w:rsidR="00F14A21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7018D3">
        <w:rPr>
          <w:rFonts w:ascii="Garamond" w:hAnsi="Garamond"/>
          <w:sz w:val="24"/>
          <w:szCs w:val="24"/>
          <w:lang w:val="sr-Cyrl-RS"/>
        </w:rPr>
        <w:t>18</w:t>
      </w:r>
      <w:r w:rsidRPr="009B1050">
        <w:rPr>
          <w:rFonts w:ascii="Garamond" w:hAnsi="Garamond"/>
          <w:sz w:val="24"/>
          <w:szCs w:val="24"/>
        </w:rPr>
        <w:t>.</w:t>
      </w:r>
    </w:p>
    <w:p w14:paraId="66AC7019" w14:textId="6857F234" w:rsidR="00B57AAF" w:rsidRPr="00B57AAF" w:rsidRDefault="00B57AAF" w:rsidP="00B57AAF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Чланарина је новчани износ који члан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на годишњем нивоу плаћа на начин и под условима утврђеним Статутом, овим Правилником и другим актима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>.</w:t>
      </w:r>
    </w:p>
    <w:p w14:paraId="23D6D9FA" w14:textId="556CB2C7" w:rsidR="00B57AAF" w:rsidRDefault="003E456A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Извршни одбор</w:t>
      </w:r>
      <w:r w:rsidR="00F14A21"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на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предлог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Председништва</w:t>
      </w:r>
      <w:r w:rsidR="00F14A21"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утврђује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износ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годишње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чланарине</w:t>
      </w:r>
      <w:proofErr w:type="spellEnd"/>
      <w:r w:rsidR="00B57AAF">
        <w:rPr>
          <w:rFonts w:ascii="Garamond" w:hAnsi="Garamond"/>
          <w:sz w:val="24"/>
          <w:szCs w:val="24"/>
          <w:lang w:val="sr-Cyrl-RS"/>
        </w:rPr>
        <w:t xml:space="preserve"> најкасније до </w:t>
      </w:r>
      <w:r w:rsidR="00E305F8">
        <w:rPr>
          <w:rFonts w:ascii="Garamond" w:hAnsi="Garamond"/>
          <w:sz w:val="24"/>
          <w:szCs w:val="24"/>
          <w:lang w:val="sr-Cyrl-RS"/>
        </w:rPr>
        <w:t>краја текуће године</w:t>
      </w:r>
      <w:r w:rsidR="00B57AAF">
        <w:rPr>
          <w:rFonts w:ascii="Garamond" w:hAnsi="Garamond"/>
          <w:sz w:val="24"/>
          <w:szCs w:val="24"/>
          <w:lang w:val="sr-Cyrl-RS"/>
        </w:rPr>
        <w:t xml:space="preserve"> за следећу годину.</w:t>
      </w:r>
    </w:p>
    <w:p w14:paraId="787AE3A4" w14:textId="6F6057EF" w:rsidR="00B57AAF" w:rsidRPr="00B57AAF" w:rsidRDefault="00B57AAF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Обавеза новог члана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је да чланарину за текућу годину плати у року од три месеца од дана пријема у чланство.</w:t>
      </w:r>
    </w:p>
    <w:p w14:paraId="15BFE82B" w14:textId="33482167" w:rsidR="00B57AAF" w:rsidRDefault="00F14A2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9B1050">
        <w:rPr>
          <w:rFonts w:ascii="Garamond" w:hAnsi="Garamond"/>
          <w:sz w:val="24"/>
          <w:szCs w:val="24"/>
        </w:rPr>
        <w:lastRenderedPageBreak/>
        <w:t>Општински</w:t>
      </w:r>
      <w:proofErr w:type="spellEnd"/>
      <w:r w:rsidR="00B57AAF">
        <w:rPr>
          <w:rFonts w:ascii="Garamond" w:hAnsi="Garamond"/>
          <w:sz w:val="24"/>
          <w:szCs w:val="24"/>
          <w:lang w:val="sr-Cyrl-RS"/>
        </w:rPr>
        <w:t>, односно градски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сваку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текућу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годину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ослободити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плаћања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чланарине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због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тешких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имовинских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прилика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није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могућности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издваја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износ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B57AAF">
        <w:rPr>
          <w:rFonts w:ascii="Garamond" w:hAnsi="Garamond"/>
          <w:sz w:val="24"/>
          <w:szCs w:val="24"/>
          <w:lang w:val="sr-Cyrl-RS"/>
        </w:rPr>
        <w:t xml:space="preserve">чланарине. </w:t>
      </w:r>
    </w:p>
    <w:p w14:paraId="5F5CA46D" w14:textId="157930C3" w:rsidR="00B57AAF" w:rsidRPr="00B57AAF" w:rsidRDefault="00F14A2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9B1050">
        <w:rPr>
          <w:rFonts w:ascii="Garamond" w:hAnsi="Garamond"/>
          <w:sz w:val="24"/>
          <w:szCs w:val="24"/>
        </w:rPr>
        <w:t>Одлуку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ослобађању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плаћања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чланарине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општински</w:t>
      </w:r>
      <w:proofErr w:type="spellEnd"/>
      <w:r w:rsidR="00B57AAF">
        <w:rPr>
          <w:rFonts w:ascii="Garamond" w:hAnsi="Garamond"/>
          <w:sz w:val="24"/>
          <w:szCs w:val="24"/>
          <w:lang w:val="sr-Cyrl-RS"/>
        </w:rPr>
        <w:t>, односно градски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доноси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захтев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B57AAF">
        <w:rPr>
          <w:rFonts w:ascii="Garamond" w:hAnsi="Garamond"/>
          <w:sz w:val="24"/>
          <w:szCs w:val="24"/>
          <w:lang w:val="sr-Cyrl-RS"/>
        </w:rPr>
        <w:t>члана.</w:t>
      </w:r>
    </w:p>
    <w:p w14:paraId="02920027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Суспензија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због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неплаћања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чланарине</w:t>
      </w:r>
      <w:proofErr w:type="spellEnd"/>
    </w:p>
    <w:p w14:paraId="361C8487" w14:textId="5B3566CF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856731">
        <w:rPr>
          <w:rFonts w:ascii="Garamond" w:hAnsi="Garamond"/>
          <w:sz w:val="24"/>
          <w:szCs w:val="24"/>
          <w:lang w:val="sr-Cyrl-RS"/>
        </w:rPr>
        <w:t>19</w:t>
      </w:r>
      <w:r w:rsidRPr="009B1050">
        <w:rPr>
          <w:rFonts w:ascii="Garamond" w:hAnsi="Garamond"/>
          <w:sz w:val="24"/>
          <w:szCs w:val="24"/>
        </w:rPr>
        <w:t>.</w:t>
      </w:r>
    </w:p>
    <w:p w14:paraId="50F492EE" w14:textId="4788E24C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привремено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губи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право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бира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буде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биран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органе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њима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одлучује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односно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буде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кандидат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изборима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органе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власти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ако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плати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чланарину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856731">
        <w:rPr>
          <w:rFonts w:ascii="Garamond" w:hAnsi="Garamond"/>
          <w:sz w:val="24"/>
          <w:szCs w:val="24"/>
          <w:lang w:val="sr-Cyrl-RS"/>
        </w:rPr>
        <w:t>у прописаном року</w:t>
      </w:r>
      <w:r w:rsidRPr="009B1050">
        <w:rPr>
          <w:rFonts w:ascii="Garamond" w:hAnsi="Garamond"/>
          <w:sz w:val="24"/>
          <w:szCs w:val="24"/>
        </w:rPr>
        <w:t>.</w:t>
      </w:r>
    </w:p>
    <w:p w14:paraId="40542CC9" w14:textId="246A7108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Одлуку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суспензији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чланских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доноси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општинск</w:t>
      </w:r>
      <w:proofErr w:type="spellEnd"/>
      <w:r w:rsidR="00856731">
        <w:rPr>
          <w:rFonts w:ascii="Garamond" w:hAnsi="Garamond"/>
          <w:sz w:val="24"/>
          <w:szCs w:val="24"/>
          <w:lang w:val="sr-Cyrl-RS"/>
        </w:rPr>
        <w:t>и, односно градски одбор</w:t>
      </w:r>
      <w:r w:rsidRPr="009B1050">
        <w:rPr>
          <w:rFonts w:ascii="Garamond" w:hAnsi="Garamond"/>
          <w:sz w:val="24"/>
          <w:szCs w:val="24"/>
        </w:rPr>
        <w:t xml:space="preserve">. </w:t>
      </w:r>
      <w:proofErr w:type="spellStart"/>
      <w:r w:rsidRPr="009B1050">
        <w:rPr>
          <w:rFonts w:ascii="Garamond" w:hAnsi="Garamond"/>
          <w:sz w:val="24"/>
          <w:szCs w:val="24"/>
        </w:rPr>
        <w:t>Против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одлуке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суспензији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чланских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изјавити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приговор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Статутарној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комисији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0A76DB0C" w14:textId="622BB9EF" w:rsidR="00F14A21" w:rsidRPr="00856731" w:rsidRDefault="00F14A2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9B1050">
        <w:rPr>
          <w:rFonts w:ascii="Garamond" w:hAnsi="Garamond"/>
          <w:sz w:val="24"/>
          <w:szCs w:val="24"/>
        </w:rPr>
        <w:t>Суспензија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чланских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856731">
        <w:rPr>
          <w:rFonts w:ascii="Garamond" w:hAnsi="Garamond"/>
          <w:sz w:val="24"/>
          <w:szCs w:val="24"/>
          <w:lang w:val="sr-Cyrl-RS"/>
        </w:rPr>
        <w:t>траје све док члан не плати чланарину или док га општински, односно градски одбор не ослободи плаћања чланарине због тешких имовинских прилика.</w:t>
      </w:r>
    </w:p>
    <w:p w14:paraId="0CBE033A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Евиденција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плаћених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чланарина</w:t>
      </w:r>
      <w:proofErr w:type="spellEnd"/>
    </w:p>
    <w:p w14:paraId="708E6D75" w14:textId="450304AB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2</w:t>
      </w:r>
      <w:r w:rsidR="009A1482">
        <w:rPr>
          <w:rFonts w:ascii="Garamond" w:hAnsi="Garamond"/>
          <w:sz w:val="24"/>
          <w:szCs w:val="24"/>
          <w:lang w:val="sr-Cyrl-RS"/>
        </w:rPr>
        <w:t>0</w:t>
      </w:r>
      <w:r w:rsidRPr="009B1050">
        <w:rPr>
          <w:rFonts w:ascii="Garamond" w:hAnsi="Garamond"/>
          <w:sz w:val="24"/>
          <w:szCs w:val="24"/>
        </w:rPr>
        <w:t>.</w:t>
      </w:r>
    </w:p>
    <w:p w14:paraId="230A13D9" w14:textId="65E2CAB4" w:rsidR="00F14A21" w:rsidRPr="009B1050" w:rsidRDefault="009A1482" w:rsidP="009B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Централну е</w:t>
      </w:r>
      <w:proofErr w:type="spellStart"/>
      <w:r w:rsidR="00F14A21" w:rsidRPr="009B1050">
        <w:rPr>
          <w:rFonts w:ascii="Garamond" w:hAnsi="Garamond"/>
          <w:sz w:val="24"/>
          <w:szCs w:val="24"/>
        </w:rPr>
        <w:t>виденцију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плаћању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чланарине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води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="00F14A21" w:rsidRPr="009B1050">
        <w:rPr>
          <w:rFonts w:ascii="Garamond" w:hAnsi="Garamond"/>
          <w:sz w:val="24"/>
          <w:szCs w:val="24"/>
        </w:rPr>
        <w:t>екретар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="00F14A21" w:rsidRPr="009B1050">
        <w:rPr>
          <w:rFonts w:ascii="Garamond" w:hAnsi="Garamond"/>
          <w:sz w:val="24"/>
          <w:szCs w:val="24"/>
        </w:rPr>
        <w:t>.</w:t>
      </w:r>
    </w:p>
    <w:p w14:paraId="698155C9" w14:textId="292F414D" w:rsidR="00F14A21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Општинск</w:t>
      </w:r>
      <w:proofErr w:type="spellEnd"/>
      <w:r w:rsidR="009A1482">
        <w:rPr>
          <w:rFonts w:ascii="Garamond" w:hAnsi="Garamond"/>
          <w:sz w:val="24"/>
          <w:szCs w:val="24"/>
          <w:lang w:val="sr-Cyrl-RS"/>
        </w:rPr>
        <w:t>и, односно градски одбори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9A1482">
        <w:rPr>
          <w:rFonts w:ascii="Garamond" w:hAnsi="Garamond"/>
          <w:sz w:val="24"/>
          <w:szCs w:val="24"/>
          <w:lang w:val="sr-Cyrl-RS"/>
        </w:rPr>
        <w:t>су дужни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воде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ажурну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евиденцију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наплате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чланарине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својој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територији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томе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9A1482">
        <w:rPr>
          <w:rFonts w:ascii="Garamond" w:hAnsi="Garamond"/>
          <w:sz w:val="24"/>
          <w:szCs w:val="24"/>
          <w:lang w:val="sr-Cyrl-RS"/>
        </w:rPr>
        <w:t>месечно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извештавају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9A1482">
        <w:rPr>
          <w:rFonts w:ascii="Garamond" w:hAnsi="Garamond"/>
          <w:sz w:val="24"/>
          <w:szCs w:val="24"/>
          <w:lang w:val="sr-Cyrl-RS"/>
        </w:rPr>
        <w:t>Секретаријат</w:t>
      </w:r>
      <w:r w:rsidRPr="009B1050">
        <w:rPr>
          <w:rFonts w:ascii="Garamond" w:hAnsi="Garamond"/>
          <w:sz w:val="24"/>
          <w:szCs w:val="24"/>
        </w:rPr>
        <w:t>.</w:t>
      </w:r>
    </w:p>
    <w:p w14:paraId="14E8E1F2" w14:textId="07AFD77C" w:rsidR="00281827" w:rsidRPr="00281827" w:rsidRDefault="00281827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Секретар</w:t>
      </w:r>
      <w:r w:rsidR="00C94AB4">
        <w:rPr>
          <w:rFonts w:ascii="Garamond" w:hAnsi="Garamond"/>
          <w:sz w:val="24"/>
          <w:szCs w:val="24"/>
          <w:lang w:val="sr-Cyrl-RS"/>
        </w:rPr>
        <w:t>ијат</w:t>
      </w:r>
      <w:r>
        <w:rPr>
          <w:rFonts w:ascii="Garamond" w:hAnsi="Garamond"/>
          <w:sz w:val="24"/>
          <w:szCs w:val="24"/>
          <w:lang w:val="sr-Cyrl-RS"/>
        </w:rPr>
        <w:t xml:space="preserve"> на сваких 6 месеци саставља и подноси извештај Председништву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 xml:space="preserve"> о </w:t>
      </w:r>
      <w:r w:rsidR="00DE3FD2">
        <w:rPr>
          <w:rFonts w:ascii="Garamond" w:hAnsi="Garamond"/>
          <w:sz w:val="24"/>
          <w:szCs w:val="24"/>
          <w:lang w:val="sr-Cyrl-RS"/>
        </w:rPr>
        <w:t>наплаћеној чланарини.</w:t>
      </w:r>
    </w:p>
    <w:p w14:paraId="21C4F882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Глава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IV</w:t>
      </w:r>
    </w:p>
    <w:p w14:paraId="1C7E49B4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НАЧИН ВОЂЕЊА ЕВИДЕНЦИЈЕ ЧЛАНСТВА</w:t>
      </w:r>
    </w:p>
    <w:p w14:paraId="33DE33E4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Централни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регистар</w:t>
      </w:r>
      <w:proofErr w:type="spellEnd"/>
    </w:p>
    <w:p w14:paraId="6E797FD3" w14:textId="2C541489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2</w:t>
      </w:r>
      <w:r w:rsidR="00342547">
        <w:rPr>
          <w:rFonts w:ascii="Garamond" w:hAnsi="Garamond"/>
          <w:sz w:val="24"/>
          <w:szCs w:val="24"/>
          <w:lang w:val="sr-Cyrl-RS"/>
        </w:rPr>
        <w:t>1</w:t>
      </w:r>
      <w:r w:rsidRPr="009B1050">
        <w:rPr>
          <w:rFonts w:ascii="Garamond" w:hAnsi="Garamond"/>
          <w:sz w:val="24"/>
          <w:szCs w:val="24"/>
        </w:rPr>
        <w:t>.</w:t>
      </w:r>
    </w:p>
    <w:p w14:paraId="0C820DE8" w14:textId="60F57AF3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Евиденцију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чланства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(</w:t>
      </w:r>
      <w:proofErr w:type="spellStart"/>
      <w:r w:rsidRPr="009B1050">
        <w:rPr>
          <w:rFonts w:ascii="Garamond" w:hAnsi="Garamond"/>
          <w:sz w:val="24"/>
          <w:szCs w:val="24"/>
        </w:rPr>
        <w:t>Централни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регистар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) </w:t>
      </w:r>
      <w:proofErr w:type="spellStart"/>
      <w:r w:rsidRPr="009B1050">
        <w:rPr>
          <w:rFonts w:ascii="Garamond" w:hAnsi="Garamond"/>
          <w:sz w:val="24"/>
          <w:szCs w:val="24"/>
        </w:rPr>
        <w:t>води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342547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9B1050">
        <w:rPr>
          <w:rFonts w:ascii="Garamond" w:hAnsi="Garamond"/>
          <w:sz w:val="24"/>
          <w:szCs w:val="24"/>
        </w:rPr>
        <w:t>екретаријат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којим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руководи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342547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9B1050">
        <w:rPr>
          <w:rFonts w:ascii="Garamond" w:hAnsi="Garamond"/>
          <w:sz w:val="24"/>
          <w:szCs w:val="24"/>
        </w:rPr>
        <w:t>екретар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50D5AD95" w14:textId="62D5A1E7" w:rsidR="00F14A21" w:rsidRPr="009B1050" w:rsidRDefault="00342547" w:rsidP="009B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="00F14A21" w:rsidRPr="009B1050">
        <w:rPr>
          <w:rFonts w:ascii="Garamond" w:hAnsi="Garamond"/>
          <w:sz w:val="24"/>
          <w:szCs w:val="24"/>
        </w:rPr>
        <w:t>екретаријат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оснива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Службу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за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као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орган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који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непосредно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обавља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послове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који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су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везани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за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електронску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евиденцију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чланства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евиденцију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чланства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писаној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форми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евиденцију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lastRenderedPageBreak/>
        <w:t>изабраних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именованих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постављених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лица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прослеђивање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информација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чланству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додељивање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чланских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бројева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штампање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чланских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карата</w:t>
      </w:r>
      <w:proofErr w:type="spellEnd"/>
      <w:r w:rsidR="00F14A21" w:rsidRPr="009B1050">
        <w:rPr>
          <w:rFonts w:ascii="Garamond" w:hAnsi="Garamond"/>
          <w:sz w:val="24"/>
          <w:szCs w:val="24"/>
        </w:rPr>
        <w:t>.</w:t>
      </w:r>
    </w:p>
    <w:p w14:paraId="30710EE9" w14:textId="6D0923B3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Шефа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Службе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именује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342547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9B1050">
        <w:rPr>
          <w:rFonts w:ascii="Garamond" w:hAnsi="Garamond"/>
          <w:sz w:val="24"/>
          <w:szCs w:val="24"/>
        </w:rPr>
        <w:t>екретар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04E7F602" w14:textId="03C83A6E" w:rsidR="00F14A21" w:rsidRPr="009B1050" w:rsidRDefault="00342547" w:rsidP="009B105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="00F14A21" w:rsidRPr="009B1050">
        <w:rPr>
          <w:rFonts w:ascii="Garamond" w:hAnsi="Garamond"/>
          <w:sz w:val="24"/>
          <w:szCs w:val="24"/>
        </w:rPr>
        <w:t>екретар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доноси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правилник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којим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се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детаљно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уређује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начин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рада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Службе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за</w:t>
      </w:r>
      <w:proofErr w:type="spellEnd"/>
      <w:r w:rsidR="00F14A21"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F14A21"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="00F14A21" w:rsidRPr="009B1050">
        <w:rPr>
          <w:rFonts w:ascii="Garamond" w:hAnsi="Garamond"/>
          <w:sz w:val="24"/>
          <w:szCs w:val="24"/>
        </w:rPr>
        <w:t>.</w:t>
      </w:r>
    </w:p>
    <w:p w14:paraId="51D55403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Садржина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Централног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регистра</w:t>
      </w:r>
      <w:proofErr w:type="spellEnd"/>
    </w:p>
    <w:p w14:paraId="0004D428" w14:textId="5072138C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836160">
        <w:rPr>
          <w:rFonts w:ascii="Garamond" w:hAnsi="Garamond"/>
          <w:sz w:val="24"/>
          <w:szCs w:val="24"/>
          <w:lang w:val="sr-Cyrl-RS"/>
        </w:rPr>
        <w:t>22</w:t>
      </w:r>
      <w:r w:rsidRPr="009B1050">
        <w:rPr>
          <w:rFonts w:ascii="Garamond" w:hAnsi="Garamond"/>
          <w:sz w:val="24"/>
          <w:szCs w:val="24"/>
        </w:rPr>
        <w:t>.</w:t>
      </w:r>
    </w:p>
    <w:p w14:paraId="037AC6D5" w14:textId="303F3328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Евиденција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чланова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садржи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лично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име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име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једног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родитеља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пребивалиште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адресу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јединствени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матични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број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грађана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датум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учлањивања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датум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престанка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чланства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као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друге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податке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значаја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рад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основу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одлуке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DD6BA6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9B1050">
        <w:rPr>
          <w:rFonts w:ascii="Garamond" w:hAnsi="Garamond"/>
          <w:sz w:val="24"/>
          <w:szCs w:val="24"/>
        </w:rPr>
        <w:t>екретаријата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3513EC17" w14:textId="0F6A0641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Евиденција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чланова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води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писаном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облику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електронски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као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јединствена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база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података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(</w:t>
      </w:r>
      <w:proofErr w:type="spellStart"/>
      <w:r w:rsidRPr="009B1050">
        <w:rPr>
          <w:rFonts w:ascii="Garamond" w:hAnsi="Garamond"/>
          <w:sz w:val="24"/>
          <w:szCs w:val="24"/>
        </w:rPr>
        <w:t>Централни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регистар</w:t>
      </w:r>
      <w:proofErr w:type="spellEnd"/>
      <w:r w:rsidRPr="009B1050">
        <w:rPr>
          <w:rFonts w:ascii="Garamond" w:hAnsi="Garamond"/>
          <w:sz w:val="24"/>
          <w:szCs w:val="24"/>
        </w:rPr>
        <w:t>).</w:t>
      </w:r>
    </w:p>
    <w:p w14:paraId="58550BA4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Чланска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карта</w:t>
      </w:r>
      <w:proofErr w:type="spellEnd"/>
    </w:p>
    <w:p w14:paraId="51AC71E3" w14:textId="33C8E411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DD6BA6">
        <w:rPr>
          <w:rFonts w:ascii="Garamond" w:hAnsi="Garamond"/>
          <w:sz w:val="24"/>
          <w:szCs w:val="24"/>
          <w:lang w:val="sr-Cyrl-RS"/>
        </w:rPr>
        <w:t>23</w:t>
      </w:r>
      <w:r w:rsidRPr="009B1050">
        <w:rPr>
          <w:rFonts w:ascii="Garamond" w:hAnsi="Garamond"/>
          <w:sz w:val="24"/>
          <w:szCs w:val="24"/>
        </w:rPr>
        <w:t>.</w:t>
      </w:r>
    </w:p>
    <w:p w14:paraId="2F29DDE8" w14:textId="4FC6052C" w:rsidR="00F14A21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пријему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уписује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евиденцију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чланова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издаје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карта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служи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идентификацију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као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за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остваривање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r w:rsidR="00DD6BA6">
        <w:rPr>
          <w:rFonts w:ascii="Garamond" w:hAnsi="Garamond"/>
          <w:sz w:val="24"/>
          <w:szCs w:val="24"/>
          <w:lang w:val="sr-Cyrl-RS"/>
        </w:rPr>
        <w:t>Удружењу</w:t>
      </w:r>
      <w:r w:rsidRPr="009B1050">
        <w:rPr>
          <w:rFonts w:ascii="Garamond" w:hAnsi="Garamond"/>
          <w:sz w:val="24"/>
          <w:szCs w:val="24"/>
        </w:rPr>
        <w:t>.</w:t>
      </w:r>
    </w:p>
    <w:p w14:paraId="23CDD665" w14:textId="4847671D" w:rsidR="0061463C" w:rsidRDefault="0061463C" w:rsidP="0061463C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Обавезни елементи чланске карте су:</w:t>
      </w:r>
    </w:p>
    <w:p w14:paraId="764BAC22" w14:textId="5DC6C5FC" w:rsidR="0061463C" w:rsidRDefault="0061463C" w:rsidP="0061463C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1</w:t>
      </w:r>
      <w:r w:rsidR="008E3953">
        <w:rPr>
          <w:rFonts w:ascii="Garamond" w:hAnsi="Garamond"/>
          <w:sz w:val="24"/>
          <w:szCs w:val="24"/>
          <w:lang w:val="sr-Cyrl-RS"/>
        </w:rPr>
        <w:t>. И</w:t>
      </w:r>
      <w:r>
        <w:rPr>
          <w:rFonts w:ascii="Garamond" w:hAnsi="Garamond"/>
          <w:sz w:val="24"/>
          <w:szCs w:val="24"/>
          <w:lang w:val="sr-Cyrl-RS"/>
        </w:rPr>
        <w:t>ме и презиме члана,</w:t>
      </w:r>
    </w:p>
    <w:p w14:paraId="0B04C94C" w14:textId="5D930383" w:rsidR="0061463C" w:rsidRDefault="0061463C" w:rsidP="0061463C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2. </w:t>
      </w:r>
      <w:r w:rsidR="008E3953">
        <w:rPr>
          <w:rFonts w:ascii="Garamond" w:hAnsi="Garamond"/>
          <w:sz w:val="24"/>
          <w:szCs w:val="24"/>
          <w:lang w:val="sr-Cyrl-RS"/>
        </w:rPr>
        <w:t>М</w:t>
      </w:r>
      <w:r w:rsidR="001840FF">
        <w:rPr>
          <w:rFonts w:ascii="Garamond" w:hAnsi="Garamond"/>
          <w:sz w:val="24"/>
          <w:szCs w:val="24"/>
          <w:lang w:val="sr-Cyrl-RS"/>
        </w:rPr>
        <w:t>есто</w:t>
      </w:r>
      <w:r>
        <w:rPr>
          <w:rFonts w:ascii="Garamond" w:hAnsi="Garamond"/>
          <w:sz w:val="24"/>
          <w:szCs w:val="24"/>
          <w:lang w:val="sr-Cyrl-RS"/>
        </w:rPr>
        <w:t>,</w:t>
      </w:r>
      <w:r w:rsidR="001840FF">
        <w:rPr>
          <w:rFonts w:ascii="Garamond" w:hAnsi="Garamond"/>
          <w:sz w:val="24"/>
          <w:szCs w:val="24"/>
          <w:lang w:val="sr-Cyrl-RS"/>
        </w:rPr>
        <w:t xml:space="preserve"> односно општина или град,</w:t>
      </w:r>
    </w:p>
    <w:p w14:paraId="53DFB24D" w14:textId="0879C47F" w:rsidR="0061463C" w:rsidRDefault="0061463C" w:rsidP="0061463C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3. </w:t>
      </w:r>
      <w:r w:rsidR="008E3953">
        <w:rPr>
          <w:rFonts w:ascii="Garamond" w:hAnsi="Garamond"/>
          <w:sz w:val="24"/>
          <w:szCs w:val="24"/>
          <w:lang w:val="sr-Cyrl-RS"/>
        </w:rPr>
        <w:t>Д</w:t>
      </w:r>
      <w:r>
        <w:rPr>
          <w:rFonts w:ascii="Garamond" w:hAnsi="Garamond"/>
          <w:sz w:val="24"/>
          <w:szCs w:val="24"/>
          <w:lang w:val="sr-Cyrl-RS"/>
        </w:rPr>
        <w:t xml:space="preserve">атум </w:t>
      </w:r>
      <w:proofErr w:type="spellStart"/>
      <w:r>
        <w:rPr>
          <w:rFonts w:ascii="Garamond" w:hAnsi="Garamond"/>
          <w:sz w:val="24"/>
          <w:szCs w:val="24"/>
          <w:lang w:val="sr-Cyrl-RS"/>
        </w:rPr>
        <w:t>учлањења</w:t>
      </w:r>
      <w:proofErr w:type="spellEnd"/>
      <w:r w:rsidR="00CF130C">
        <w:rPr>
          <w:rFonts w:ascii="Garamond" w:hAnsi="Garamond"/>
          <w:sz w:val="24"/>
          <w:szCs w:val="24"/>
          <w:lang w:val="sr-Cyrl-RS"/>
        </w:rPr>
        <w:t>,</w:t>
      </w:r>
    </w:p>
    <w:p w14:paraId="53A9B982" w14:textId="7546257F" w:rsidR="00CF130C" w:rsidRDefault="00CF130C" w:rsidP="0061463C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4. </w:t>
      </w:r>
      <w:r w:rsidR="008E3953">
        <w:rPr>
          <w:rFonts w:ascii="Garamond" w:hAnsi="Garamond"/>
          <w:sz w:val="24"/>
          <w:szCs w:val="24"/>
          <w:lang w:val="sr-Cyrl-RS"/>
        </w:rPr>
        <w:t>Б</w:t>
      </w:r>
      <w:r>
        <w:rPr>
          <w:rFonts w:ascii="Garamond" w:hAnsi="Garamond"/>
          <w:sz w:val="24"/>
          <w:szCs w:val="24"/>
          <w:lang w:val="sr-Cyrl-RS"/>
        </w:rPr>
        <w:t>рој чланске карте.</w:t>
      </w:r>
    </w:p>
    <w:p w14:paraId="03933868" w14:textId="642A5EF1" w:rsidR="0061463C" w:rsidRPr="0061463C" w:rsidRDefault="00EF13F1" w:rsidP="0061463C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>И</w:t>
      </w:r>
      <w:r w:rsidR="0061463C">
        <w:rPr>
          <w:rFonts w:ascii="Garamond" w:hAnsi="Garamond"/>
          <w:sz w:val="24"/>
          <w:szCs w:val="24"/>
          <w:lang w:val="sr-Cyrl-RS"/>
        </w:rPr>
        <w:t>зглед</w:t>
      </w:r>
      <w:r>
        <w:rPr>
          <w:rFonts w:ascii="Garamond" w:hAnsi="Garamond"/>
          <w:sz w:val="24"/>
          <w:szCs w:val="24"/>
          <w:lang w:val="sr-Cyrl-RS"/>
        </w:rPr>
        <w:t xml:space="preserve"> и друге елементе</w:t>
      </w:r>
      <w:r w:rsidR="0061463C">
        <w:rPr>
          <w:rFonts w:ascii="Garamond" w:hAnsi="Garamond"/>
          <w:sz w:val="24"/>
          <w:szCs w:val="24"/>
          <w:lang w:val="sr-Cyrl-RS"/>
        </w:rPr>
        <w:t xml:space="preserve"> чланске карте </w:t>
      </w:r>
      <w:r>
        <w:rPr>
          <w:rFonts w:ascii="Garamond" w:hAnsi="Garamond"/>
          <w:sz w:val="24"/>
          <w:szCs w:val="24"/>
          <w:lang w:val="sr-Cyrl-RS"/>
        </w:rPr>
        <w:t>одређује</w:t>
      </w:r>
      <w:r w:rsidR="0061463C">
        <w:rPr>
          <w:rFonts w:ascii="Garamond" w:hAnsi="Garamond"/>
          <w:sz w:val="24"/>
          <w:szCs w:val="24"/>
          <w:lang w:val="sr-Cyrl-RS"/>
        </w:rPr>
        <w:t xml:space="preserve"> Секретаријат</w:t>
      </w:r>
      <w:r w:rsidR="00010BD0">
        <w:rPr>
          <w:rFonts w:ascii="Garamond" w:hAnsi="Garamond"/>
          <w:sz w:val="24"/>
          <w:szCs w:val="24"/>
          <w:lang w:val="sr-Cyrl-RS"/>
        </w:rPr>
        <w:t xml:space="preserve">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 w:rsidR="00010BD0">
        <w:rPr>
          <w:rFonts w:ascii="Garamond" w:hAnsi="Garamond"/>
          <w:sz w:val="24"/>
          <w:szCs w:val="24"/>
          <w:lang w:val="sr-Cyrl-RS"/>
        </w:rPr>
        <w:t>.</w:t>
      </w:r>
    </w:p>
    <w:p w14:paraId="7432D07D" w14:textId="06FAE80B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Евиденција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DD6BA6">
        <w:rPr>
          <w:rFonts w:ascii="Garamond" w:hAnsi="Garamond"/>
          <w:sz w:val="24"/>
          <w:szCs w:val="24"/>
          <w:lang w:val="sr-Cyrl-RS"/>
        </w:rPr>
        <w:t>терироријалне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организације</w:t>
      </w:r>
      <w:proofErr w:type="spellEnd"/>
    </w:p>
    <w:p w14:paraId="5C7548FD" w14:textId="08DB36F5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DD6BA6">
        <w:rPr>
          <w:rFonts w:ascii="Garamond" w:hAnsi="Garamond"/>
          <w:sz w:val="24"/>
          <w:szCs w:val="24"/>
          <w:lang w:val="sr-Cyrl-RS"/>
        </w:rPr>
        <w:t>24</w:t>
      </w:r>
      <w:r w:rsidRPr="009B1050">
        <w:rPr>
          <w:rFonts w:ascii="Garamond" w:hAnsi="Garamond"/>
          <w:sz w:val="24"/>
          <w:szCs w:val="24"/>
        </w:rPr>
        <w:t>.</w:t>
      </w:r>
    </w:p>
    <w:p w14:paraId="5FA5C308" w14:textId="700AC52C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Општинск</w:t>
      </w:r>
      <w:proofErr w:type="spellEnd"/>
      <w:r w:rsidR="00DD6BA6">
        <w:rPr>
          <w:rFonts w:ascii="Garamond" w:hAnsi="Garamond"/>
          <w:sz w:val="24"/>
          <w:szCs w:val="24"/>
          <w:lang w:val="sr-Cyrl-RS"/>
        </w:rPr>
        <w:t>и, односно градски одбор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DD6BA6">
        <w:rPr>
          <w:rFonts w:ascii="Garamond" w:hAnsi="Garamond"/>
          <w:sz w:val="24"/>
          <w:szCs w:val="24"/>
          <w:lang w:val="sr-Cyrl-RS"/>
        </w:rPr>
        <w:t>је дужан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дневно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води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ажурну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евиденцију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броју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чланова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своје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територије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списак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чланова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најмање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једном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месечно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доставља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DD6BA6">
        <w:rPr>
          <w:rFonts w:ascii="Garamond" w:hAnsi="Garamond"/>
          <w:sz w:val="24"/>
          <w:szCs w:val="24"/>
          <w:lang w:val="sr-Cyrl-RS"/>
        </w:rPr>
        <w:t>Секретаријату</w:t>
      </w:r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који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обједињени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извештај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чланству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доставља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Извршном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одбору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сваку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седницу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7FB83610" w14:textId="04555BCA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Општинск</w:t>
      </w:r>
      <w:proofErr w:type="spellEnd"/>
      <w:r w:rsidR="00DD6BA6">
        <w:rPr>
          <w:rFonts w:ascii="Garamond" w:hAnsi="Garamond"/>
          <w:sz w:val="24"/>
          <w:szCs w:val="24"/>
          <w:lang w:val="sr-Cyrl-RS"/>
        </w:rPr>
        <w:t>и, односно градски одбор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најмање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једног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годишње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контактира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ради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провере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тачности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података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евиденцији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чланова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. </w:t>
      </w:r>
    </w:p>
    <w:p w14:paraId="58FEF8A0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lastRenderedPageBreak/>
        <w:t>Промена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података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Централном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регистру</w:t>
      </w:r>
      <w:proofErr w:type="spellEnd"/>
    </w:p>
    <w:p w14:paraId="4894F2DB" w14:textId="2844D2D0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A330BC">
        <w:rPr>
          <w:rFonts w:ascii="Garamond" w:hAnsi="Garamond"/>
          <w:sz w:val="24"/>
          <w:szCs w:val="24"/>
          <w:lang w:val="sr-Cyrl-RS"/>
        </w:rPr>
        <w:t>25</w:t>
      </w:r>
      <w:r w:rsidRPr="009B1050">
        <w:rPr>
          <w:rFonts w:ascii="Garamond" w:hAnsi="Garamond"/>
          <w:sz w:val="24"/>
          <w:szCs w:val="24"/>
        </w:rPr>
        <w:t>.</w:t>
      </w:r>
    </w:p>
    <w:p w14:paraId="468E3AC0" w14:textId="5252B34E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Сваки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дужан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промени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личних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података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обавести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територијалну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организацију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донела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одлуку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учлањењу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5106BA4C" w14:textId="19F51470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 xml:space="preserve">О </w:t>
      </w:r>
      <w:proofErr w:type="spellStart"/>
      <w:r w:rsidRPr="009B1050">
        <w:rPr>
          <w:rFonts w:ascii="Garamond" w:hAnsi="Garamond"/>
          <w:sz w:val="24"/>
          <w:szCs w:val="24"/>
        </w:rPr>
        <w:t>промени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података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попуњава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образац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чији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изглед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форму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дефинише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A330BC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9B1050">
        <w:rPr>
          <w:rFonts w:ascii="Garamond" w:hAnsi="Garamond"/>
          <w:sz w:val="24"/>
          <w:szCs w:val="24"/>
        </w:rPr>
        <w:t>екретаријат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0A25D812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Архивирање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докумената</w:t>
      </w:r>
      <w:proofErr w:type="spellEnd"/>
    </w:p>
    <w:p w14:paraId="68DED193" w14:textId="2E4186C8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A330BC">
        <w:rPr>
          <w:rFonts w:ascii="Garamond" w:hAnsi="Garamond"/>
          <w:sz w:val="24"/>
          <w:szCs w:val="24"/>
          <w:lang w:val="sr-Cyrl-RS"/>
        </w:rPr>
        <w:t>26</w:t>
      </w:r>
      <w:r w:rsidRPr="009B1050">
        <w:rPr>
          <w:rFonts w:ascii="Garamond" w:hAnsi="Garamond"/>
          <w:sz w:val="24"/>
          <w:szCs w:val="24"/>
        </w:rPr>
        <w:t>.</w:t>
      </w:r>
    </w:p>
    <w:p w14:paraId="471AE698" w14:textId="57836684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Приступнице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други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оригинални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документи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архивирају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седишту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09CAB006" w14:textId="05FF8E30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Општинск</w:t>
      </w:r>
      <w:proofErr w:type="spellEnd"/>
      <w:r w:rsidR="00A330BC">
        <w:rPr>
          <w:rFonts w:ascii="Garamond" w:hAnsi="Garamond"/>
          <w:sz w:val="24"/>
          <w:szCs w:val="24"/>
          <w:lang w:val="sr-Cyrl-RS"/>
        </w:rPr>
        <w:t>и, односно градски одбори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дужн</w:t>
      </w:r>
      <w:proofErr w:type="spellEnd"/>
      <w:r w:rsidR="00A330BC">
        <w:rPr>
          <w:rFonts w:ascii="Garamond" w:hAnsi="Garamond"/>
          <w:sz w:val="24"/>
          <w:szCs w:val="24"/>
          <w:lang w:val="sr-Cyrl-RS"/>
        </w:rPr>
        <w:t>и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фотокопије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приступница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и </w:t>
      </w:r>
      <w:proofErr w:type="spellStart"/>
      <w:r w:rsidRPr="009B1050">
        <w:rPr>
          <w:rFonts w:ascii="Garamond" w:hAnsi="Garamond"/>
          <w:sz w:val="24"/>
          <w:szCs w:val="24"/>
        </w:rPr>
        <w:t>обрасце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промени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података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чувају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сопственој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архиви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. </w:t>
      </w:r>
    </w:p>
    <w:p w14:paraId="3FCF84DC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Глава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V</w:t>
      </w:r>
    </w:p>
    <w:p w14:paraId="1728CBFC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ПРЕСТАНАК ЧЛАНСТВА</w:t>
      </w:r>
    </w:p>
    <w:p w14:paraId="132630C8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Основи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престанка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чланствва</w:t>
      </w:r>
      <w:proofErr w:type="spellEnd"/>
    </w:p>
    <w:p w14:paraId="3B2A1EE8" w14:textId="51175656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A265FE">
        <w:rPr>
          <w:rFonts w:ascii="Garamond" w:hAnsi="Garamond"/>
          <w:sz w:val="24"/>
          <w:szCs w:val="24"/>
          <w:lang w:val="sr-Cyrl-RS"/>
        </w:rPr>
        <w:t>27</w:t>
      </w:r>
      <w:r w:rsidRPr="009B1050">
        <w:rPr>
          <w:rFonts w:ascii="Garamond" w:hAnsi="Garamond"/>
          <w:sz w:val="24"/>
          <w:szCs w:val="24"/>
        </w:rPr>
        <w:t>.</w:t>
      </w:r>
    </w:p>
    <w:p w14:paraId="59F0713D" w14:textId="52C46A4D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Чланство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r w:rsidR="00A265FE">
        <w:rPr>
          <w:rFonts w:ascii="Garamond" w:hAnsi="Garamond"/>
          <w:sz w:val="24"/>
          <w:szCs w:val="24"/>
          <w:lang w:val="sr-Cyrl-RS"/>
        </w:rPr>
        <w:t>Удружењу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престаје</w:t>
      </w:r>
      <w:proofErr w:type="spellEnd"/>
      <w:r w:rsidRPr="009B1050">
        <w:rPr>
          <w:rFonts w:ascii="Garamond" w:hAnsi="Garamond"/>
          <w:sz w:val="24"/>
          <w:szCs w:val="24"/>
        </w:rPr>
        <w:t>:</w:t>
      </w:r>
    </w:p>
    <w:p w14:paraId="78350B85" w14:textId="2E599B7A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1</w:t>
      </w:r>
      <w:r w:rsidR="00A265FE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8E3953">
        <w:rPr>
          <w:rFonts w:ascii="Garamond" w:hAnsi="Garamond"/>
          <w:sz w:val="24"/>
          <w:szCs w:val="24"/>
          <w:lang w:val="sr-Cyrl-RS"/>
        </w:rPr>
        <w:t>С</w:t>
      </w:r>
      <w:r w:rsidR="00346C3D">
        <w:rPr>
          <w:rFonts w:ascii="Garamond" w:hAnsi="Garamond"/>
          <w:sz w:val="24"/>
          <w:szCs w:val="24"/>
          <w:lang w:val="sr-Cyrl-RS"/>
        </w:rPr>
        <w:t>мрћу члана</w:t>
      </w:r>
      <w:r w:rsidRPr="009B1050">
        <w:rPr>
          <w:rFonts w:ascii="Garamond" w:hAnsi="Garamond"/>
          <w:sz w:val="24"/>
          <w:szCs w:val="24"/>
        </w:rPr>
        <w:t>,</w:t>
      </w:r>
    </w:p>
    <w:p w14:paraId="19861530" w14:textId="41D10AC1" w:rsidR="00F14A21" w:rsidRPr="00346C3D" w:rsidRDefault="00F14A2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 w:rsidRPr="009B1050">
        <w:rPr>
          <w:rFonts w:ascii="Garamond" w:hAnsi="Garamond"/>
          <w:sz w:val="24"/>
          <w:szCs w:val="24"/>
        </w:rPr>
        <w:t>2</w:t>
      </w:r>
      <w:r w:rsidR="00A265FE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8E3953">
        <w:rPr>
          <w:rFonts w:ascii="Garamond" w:hAnsi="Garamond"/>
          <w:sz w:val="24"/>
          <w:szCs w:val="24"/>
          <w:lang w:val="sr-Cyrl-RS"/>
        </w:rPr>
        <w:t>И</w:t>
      </w:r>
      <w:r w:rsidR="00346C3D">
        <w:rPr>
          <w:rFonts w:ascii="Garamond" w:hAnsi="Garamond"/>
          <w:sz w:val="24"/>
          <w:szCs w:val="24"/>
          <w:lang w:val="sr-Cyrl-RS"/>
        </w:rPr>
        <w:t xml:space="preserve">ступањем из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</w:p>
    <w:p w14:paraId="17BB972D" w14:textId="21758BF7" w:rsidR="00F14A21" w:rsidRPr="00346C3D" w:rsidRDefault="00F14A2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 w:rsidRPr="009B1050">
        <w:rPr>
          <w:rFonts w:ascii="Garamond" w:hAnsi="Garamond"/>
          <w:sz w:val="24"/>
          <w:szCs w:val="24"/>
        </w:rPr>
        <w:t>3</w:t>
      </w:r>
      <w:r w:rsidR="00A265FE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8E3953">
        <w:rPr>
          <w:rFonts w:ascii="Garamond" w:hAnsi="Garamond"/>
          <w:sz w:val="24"/>
          <w:szCs w:val="24"/>
          <w:lang w:val="sr-Cyrl-RS"/>
        </w:rPr>
        <w:t>И</w:t>
      </w:r>
      <w:r w:rsidR="00346C3D">
        <w:rPr>
          <w:rFonts w:ascii="Garamond" w:hAnsi="Garamond"/>
          <w:sz w:val="24"/>
          <w:szCs w:val="24"/>
          <w:lang w:val="sr-Cyrl-RS"/>
        </w:rPr>
        <w:t xml:space="preserve">скључењем из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 w:rsidR="00346C3D">
        <w:rPr>
          <w:rFonts w:ascii="Garamond" w:hAnsi="Garamond"/>
          <w:sz w:val="24"/>
          <w:szCs w:val="24"/>
          <w:lang w:val="sr-Cyrl-RS"/>
        </w:rPr>
        <w:t>,</w:t>
      </w:r>
    </w:p>
    <w:p w14:paraId="414DB82A" w14:textId="3447B59C" w:rsidR="00F14A21" w:rsidRDefault="00F14A2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 w:rsidRPr="009B1050">
        <w:rPr>
          <w:rFonts w:ascii="Garamond" w:hAnsi="Garamond"/>
          <w:sz w:val="24"/>
          <w:szCs w:val="24"/>
        </w:rPr>
        <w:t>4</w:t>
      </w:r>
      <w:r w:rsidR="00A265FE">
        <w:rPr>
          <w:rFonts w:ascii="Garamond" w:hAnsi="Garamond"/>
          <w:sz w:val="24"/>
          <w:szCs w:val="24"/>
          <w:lang w:val="sr-Cyrl-RS"/>
        </w:rPr>
        <w:t>.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8E3953">
        <w:rPr>
          <w:rFonts w:ascii="Garamond" w:hAnsi="Garamond"/>
          <w:sz w:val="24"/>
          <w:szCs w:val="24"/>
          <w:lang w:val="sr-Cyrl-RS"/>
        </w:rPr>
        <w:t>Б</w:t>
      </w:r>
      <w:r w:rsidR="00346C3D">
        <w:rPr>
          <w:rFonts w:ascii="Garamond" w:hAnsi="Garamond"/>
          <w:sz w:val="24"/>
          <w:szCs w:val="24"/>
          <w:lang w:val="sr-Cyrl-RS"/>
        </w:rPr>
        <w:t xml:space="preserve">рисањем због </w:t>
      </w:r>
      <w:proofErr w:type="spellStart"/>
      <w:r w:rsidR="00346C3D">
        <w:rPr>
          <w:rFonts w:ascii="Garamond" w:hAnsi="Garamond"/>
          <w:sz w:val="24"/>
          <w:szCs w:val="24"/>
          <w:lang w:val="sr-Cyrl-RS"/>
        </w:rPr>
        <w:t>учлањења</w:t>
      </w:r>
      <w:proofErr w:type="spellEnd"/>
      <w:r w:rsidR="00346C3D">
        <w:rPr>
          <w:rFonts w:ascii="Garamond" w:hAnsi="Garamond"/>
          <w:sz w:val="24"/>
          <w:szCs w:val="24"/>
          <w:lang w:val="sr-Cyrl-RS"/>
        </w:rPr>
        <w:t xml:space="preserve"> у </w:t>
      </w:r>
      <w:r w:rsidR="008E3953">
        <w:rPr>
          <w:rFonts w:ascii="Garamond" w:hAnsi="Garamond"/>
          <w:sz w:val="24"/>
          <w:szCs w:val="24"/>
          <w:lang w:val="sr-Cyrl-RS"/>
        </w:rPr>
        <w:t xml:space="preserve">другу </w:t>
      </w:r>
      <w:r w:rsidR="00346C3D">
        <w:rPr>
          <w:rFonts w:ascii="Garamond" w:hAnsi="Garamond"/>
          <w:sz w:val="24"/>
          <w:szCs w:val="24"/>
          <w:lang w:val="sr-Cyrl-RS"/>
        </w:rPr>
        <w:t>политичку странку,</w:t>
      </w:r>
    </w:p>
    <w:p w14:paraId="322E7DAE" w14:textId="59EC0351" w:rsidR="00346C3D" w:rsidRPr="00346C3D" w:rsidRDefault="00346C3D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r>
        <w:rPr>
          <w:rFonts w:ascii="Garamond" w:hAnsi="Garamond"/>
          <w:sz w:val="24"/>
          <w:szCs w:val="24"/>
          <w:lang w:val="sr-Cyrl-RS"/>
        </w:rPr>
        <w:t xml:space="preserve">5. </w:t>
      </w:r>
      <w:r w:rsidR="008E3953">
        <w:rPr>
          <w:rFonts w:ascii="Garamond" w:hAnsi="Garamond"/>
          <w:sz w:val="24"/>
          <w:szCs w:val="24"/>
          <w:lang w:val="sr-Cyrl-RS"/>
        </w:rPr>
        <w:t>Б</w:t>
      </w:r>
      <w:r>
        <w:rPr>
          <w:rFonts w:ascii="Garamond" w:hAnsi="Garamond"/>
          <w:sz w:val="24"/>
          <w:szCs w:val="24"/>
          <w:lang w:val="sr-Cyrl-RS"/>
        </w:rPr>
        <w:t xml:space="preserve">рисањем због кандидовања на изборима на самосталној листи или листе </w:t>
      </w:r>
      <w:r w:rsidR="008E3953">
        <w:rPr>
          <w:rFonts w:ascii="Garamond" w:hAnsi="Garamond"/>
          <w:sz w:val="24"/>
          <w:szCs w:val="24"/>
          <w:lang w:val="sr-Cyrl-RS"/>
        </w:rPr>
        <w:t xml:space="preserve">друге </w:t>
      </w:r>
      <w:r>
        <w:rPr>
          <w:rFonts w:ascii="Garamond" w:hAnsi="Garamond"/>
          <w:sz w:val="24"/>
          <w:szCs w:val="24"/>
          <w:lang w:val="sr-Cyrl-RS"/>
        </w:rPr>
        <w:t xml:space="preserve">политичке странке, коалиције или групе грађана, без сагласности </w:t>
      </w:r>
      <w:r w:rsidR="00A840A3">
        <w:rPr>
          <w:rFonts w:ascii="Garamond" w:hAnsi="Garamond"/>
          <w:sz w:val="24"/>
          <w:szCs w:val="24"/>
          <w:lang w:val="sr-Cyrl-RS"/>
        </w:rPr>
        <w:t>Странке</w:t>
      </w:r>
      <w:r>
        <w:rPr>
          <w:rFonts w:ascii="Garamond" w:hAnsi="Garamond"/>
          <w:sz w:val="24"/>
          <w:szCs w:val="24"/>
          <w:lang w:val="sr-Cyrl-RS"/>
        </w:rPr>
        <w:t>.</w:t>
      </w:r>
    </w:p>
    <w:p w14:paraId="369A22AE" w14:textId="4E6AADA1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Престанак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чланства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разлога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прописаних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тач</w:t>
      </w:r>
      <w:proofErr w:type="spellEnd"/>
      <w:r w:rsidR="00A265FE">
        <w:rPr>
          <w:rFonts w:ascii="Garamond" w:hAnsi="Garamond"/>
          <w:sz w:val="24"/>
          <w:szCs w:val="24"/>
          <w:lang w:val="sr-Cyrl-RS"/>
        </w:rPr>
        <w:t>кама</w:t>
      </w:r>
      <w:r w:rsidRPr="009B1050">
        <w:rPr>
          <w:rFonts w:ascii="Garamond" w:hAnsi="Garamond"/>
          <w:sz w:val="24"/>
          <w:szCs w:val="24"/>
        </w:rPr>
        <w:t xml:space="preserve"> </w:t>
      </w:r>
      <w:r w:rsidR="00346C3D">
        <w:rPr>
          <w:rFonts w:ascii="Garamond" w:hAnsi="Garamond"/>
          <w:sz w:val="24"/>
          <w:szCs w:val="24"/>
          <w:lang w:val="sr-Cyrl-RS"/>
        </w:rPr>
        <w:t>1</w:t>
      </w:r>
      <w:r w:rsidRPr="009B1050">
        <w:rPr>
          <w:rFonts w:ascii="Garamond" w:hAnsi="Garamond"/>
          <w:sz w:val="24"/>
          <w:szCs w:val="24"/>
        </w:rPr>
        <w:t xml:space="preserve">., </w:t>
      </w:r>
      <w:r w:rsidR="00346C3D">
        <w:rPr>
          <w:rFonts w:ascii="Garamond" w:hAnsi="Garamond"/>
          <w:sz w:val="24"/>
          <w:szCs w:val="24"/>
          <w:lang w:val="sr-Cyrl-RS"/>
        </w:rPr>
        <w:t>4</w:t>
      </w:r>
      <w:r w:rsidRPr="009B1050">
        <w:rPr>
          <w:rFonts w:ascii="Garamond" w:hAnsi="Garamond"/>
          <w:sz w:val="24"/>
          <w:szCs w:val="24"/>
        </w:rPr>
        <w:t xml:space="preserve">. и </w:t>
      </w:r>
      <w:r w:rsidR="00346C3D">
        <w:rPr>
          <w:rFonts w:ascii="Garamond" w:hAnsi="Garamond"/>
          <w:sz w:val="24"/>
          <w:szCs w:val="24"/>
          <w:lang w:val="sr-Cyrl-RS"/>
        </w:rPr>
        <w:t>5</w:t>
      </w:r>
      <w:r w:rsidRPr="009B1050">
        <w:rPr>
          <w:rFonts w:ascii="Garamond" w:hAnsi="Garamond"/>
          <w:sz w:val="24"/>
          <w:szCs w:val="24"/>
        </w:rPr>
        <w:t>.</w:t>
      </w:r>
      <w:r w:rsidR="00A265FE">
        <w:rPr>
          <w:rFonts w:ascii="Garamond" w:hAnsi="Garamond"/>
          <w:sz w:val="24"/>
          <w:szCs w:val="24"/>
          <w:lang w:val="sr-Cyrl-RS"/>
        </w:rPr>
        <w:t xml:space="preserve"> овог члана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констатује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одлуком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општинск</w:t>
      </w:r>
      <w:r w:rsidR="00A265FE">
        <w:rPr>
          <w:rFonts w:ascii="Garamond" w:hAnsi="Garamond"/>
          <w:sz w:val="24"/>
          <w:szCs w:val="24"/>
          <w:lang w:val="sr-Cyrl-RS"/>
        </w:rPr>
        <w:t>ог</w:t>
      </w:r>
      <w:proofErr w:type="spellEnd"/>
      <w:r w:rsidR="00A265FE">
        <w:rPr>
          <w:rFonts w:ascii="Garamond" w:hAnsi="Garamond"/>
          <w:sz w:val="24"/>
          <w:szCs w:val="24"/>
          <w:lang w:val="sr-Cyrl-RS"/>
        </w:rPr>
        <w:t>, односно градског одбора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</w:t>
      </w:r>
      <w:proofErr w:type="spellEnd"/>
      <w:r w:rsidR="00A265FE">
        <w:rPr>
          <w:rFonts w:ascii="Garamond" w:hAnsi="Garamond"/>
          <w:sz w:val="24"/>
          <w:szCs w:val="24"/>
          <w:lang w:val="sr-Cyrl-RS"/>
        </w:rPr>
        <w:t>ем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припада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5231300C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Иступање</w:t>
      </w:r>
      <w:proofErr w:type="spellEnd"/>
    </w:p>
    <w:p w14:paraId="440D1719" w14:textId="379C39B1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E463B7">
        <w:rPr>
          <w:rFonts w:ascii="Garamond" w:hAnsi="Garamond"/>
          <w:sz w:val="24"/>
          <w:szCs w:val="24"/>
          <w:lang w:val="sr-Cyrl-RS"/>
        </w:rPr>
        <w:t>28</w:t>
      </w:r>
      <w:r w:rsidRPr="009B1050">
        <w:rPr>
          <w:rFonts w:ascii="Garamond" w:hAnsi="Garamond"/>
          <w:sz w:val="24"/>
          <w:szCs w:val="24"/>
        </w:rPr>
        <w:t>.</w:t>
      </w:r>
    </w:p>
    <w:p w14:paraId="27D8989B" w14:textId="68DF3A7B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Изјава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о </w:t>
      </w:r>
      <w:proofErr w:type="spellStart"/>
      <w:r w:rsidRPr="009B1050">
        <w:rPr>
          <w:rFonts w:ascii="Garamond" w:hAnsi="Garamond"/>
          <w:sz w:val="24"/>
          <w:szCs w:val="24"/>
        </w:rPr>
        <w:t>иступању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подноси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надлеж</w:t>
      </w:r>
      <w:r w:rsidR="009917AA">
        <w:rPr>
          <w:rFonts w:ascii="Garamond" w:hAnsi="Garamond"/>
          <w:sz w:val="24"/>
          <w:szCs w:val="24"/>
          <w:lang w:val="sr-Cyrl-RS"/>
        </w:rPr>
        <w:t>ном</w:t>
      </w:r>
      <w:proofErr w:type="spellEnd"/>
      <w:r w:rsidR="009917AA">
        <w:rPr>
          <w:rFonts w:ascii="Garamond" w:hAnsi="Garamond"/>
          <w:sz w:val="24"/>
          <w:szCs w:val="24"/>
          <w:lang w:val="sr-Cyrl-RS"/>
        </w:rPr>
        <w:t xml:space="preserve"> општинском, односно градском одбору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</w:t>
      </w:r>
      <w:proofErr w:type="spellEnd"/>
      <w:r w:rsidR="009917AA">
        <w:rPr>
          <w:rFonts w:ascii="Garamond" w:hAnsi="Garamond"/>
          <w:sz w:val="24"/>
          <w:szCs w:val="24"/>
          <w:lang w:val="sr-Cyrl-RS"/>
        </w:rPr>
        <w:t>ем</w:t>
      </w:r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припада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, </w:t>
      </w:r>
      <w:proofErr w:type="spellStart"/>
      <w:r w:rsidRPr="009B1050">
        <w:rPr>
          <w:rFonts w:ascii="Garamond" w:hAnsi="Garamond"/>
          <w:sz w:val="24"/>
          <w:szCs w:val="24"/>
        </w:rPr>
        <w:t>или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9917AA">
        <w:rPr>
          <w:rFonts w:ascii="Garamond" w:hAnsi="Garamond"/>
          <w:sz w:val="24"/>
          <w:szCs w:val="24"/>
          <w:lang w:val="sr-Cyrl-RS"/>
        </w:rPr>
        <w:t>С</w:t>
      </w:r>
      <w:proofErr w:type="spellStart"/>
      <w:r w:rsidRPr="009B1050">
        <w:rPr>
          <w:rFonts w:ascii="Garamond" w:hAnsi="Garamond"/>
          <w:sz w:val="24"/>
          <w:szCs w:val="24"/>
        </w:rPr>
        <w:t>екретаријату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649BA514" w14:textId="7D0CEA5E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lastRenderedPageBreak/>
        <w:t>Лице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које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је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иступило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из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стиче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право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поновног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учлањења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након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истека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периода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две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године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од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престанка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чланства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4218D7AB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Искључење</w:t>
      </w:r>
      <w:proofErr w:type="spellEnd"/>
    </w:p>
    <w:p w14:paraId="4E168812" w14:textId="2FC0CCD5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6F3A87">
        <w:rPr>
          <w:rFonts w:ascii="Garamond" w:hAnsi="Garamond"/>
          <w:sz w:val="24"/>
          <w:szCs w:val="24"/>
          <w:lang w:val="sr-Cyrl-RS"/>
        </w:rPr>
        <w:t>29</w:t>
      </w:r>
      <w:r w:rsidRPr="009B1050">
        <w:rPr>
          <w:rFonts w:ascii="Garamond" w:hAnsi="Garamond"/>
          <w:sz w:val="24"/>
          <w:szCs w:val="24"/>
        </w:rPr>
        <w:t>.</w:t>
      </w:r>
    </w:p>
    <w:p w14:paraId="2C3A20D0" w14:textId="454F1B22" w:rsidR="00F14A21" w:rsidRPr="009B1050" w:rsidRDefault="00F14A21" w:rsidP="009B1050">
      <w:pPr>
        <w:jc w:val="both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="00A840A3">
        <w:rPr>
          <w:rFonts w:ascii="Garamond" w:hAnsi="Garamond"/>
          <w:sz w:val="24"/>
          <w:szCs w:val="24"/>
        </w:rPr>
        <w:t>Странке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може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буде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искључен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само</w:t>
      </w:r>
      <w:proofErr w:type="spellEnd"/>
      <w:r w:rsidRPr="009B1050">
        <w:rPr>
          <w:rFonts w:ascii="Garamond" w:hAnsi="Garamond"/>
          <w:sz w:val="24"/>
          <w:szCs w:val="24"/>
        </w:rPr>
        <w:t xml:space="preserve"> у </w:t>
      </w:r>
      <w:proofErr w:type="spellStart"/>
      <w:r w:rsidRPr="009B1050">
        <w:rPr>
          <w:rFonts w:ascii="Garamond" w:hAnsi="Garamond"/>
          <w:sz w:val="24"/>
          <w:szCs w:val="24"/>
        </w:rPr>
        <w:t>дисциплинском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поступку</w:t>
      </w:r>
      <w:proofErr w:type="spellEnd"/>
      <w:r w:rsidRPr="009B1050">
        <w:rPr>
          <w:rFonts w:ascii="Garamond" w:hAnsi="Garamond"/>
          <w:sz w:val="24"/>
          <w:szCs w:val="24"/>
        </w:rPr>
        <w:t>.</w:t>
      </w:r>
    </w:p>
    <w:p w14:paraId="4D099DE9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Глава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VI</w:t>
      </w:r>
    </w:p>
    <w:p w14:paraId="7A2FEE6A" w14:textId="16723AF0" w:rsidR="00F14A21" w:rsidRDefault="00F14A21" w:rsidP="000B1450">
      <w:pPr>
        <w:jc w:val="center"/>
        <w:rPr>
          <w:rFonts w:ascii="Garamond" w:hAnsi="Garamond"/>
          <w:sz w:val="24"/>
          <w:szCs w:val="24"/>
        </w:rPr>
      </w:pPr>
      <w:r w:rsidRPr="009B1050">
        <w:rPr>
          <w:rFonts w:ascii="Garamond" w:hAnsi="Garamond"/>
          <w:sz w:val="24"/>
          <w:szCs w:val="24"/>
        </w:rPr>
        <w:t>ПРЕЛАЗНЕ И ЗАВРШНЕ ОДРЕДБЕ</w:t>
      </w:r>
    </w:p>
    <w:p w14:paraId="2616E7B3" w14:textId="77777777" w:rsidR="006D7255" w:rsidRDefault="006D7255" w:rsidP="006D7255">
      <w:pPr>
        <w:widowControl w:val="0"/>
        <w:tabs>
          <w:tab w:val="left" w:pos="284"/>
          <w:tab w:val="left" w:pos="144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sr-Cyrl-RS" w:eastAsia="en-US"/>
        </w:rPr>
      </w:pPr>
      <w:r>
        <w:rPr>
          <w:rFonts w:ascii="Garamond" w:eastAsia="Times New Roman" w:hAnsi="Garamond" w:cs="Times New Roman"/>
          <w:sz w:val="24"/>
          <w:szCs w:val="24"/>
          <w:lang w:val="sr-Cyrl-RS" w:eastAsia="en-US"/>
        </w:rPr>
        <w:t>Одредбе о родној равноправности</w:t>
      </w:r>
    </w:p>
    <w:p w14:paraId="57C38FFF" w14:textId="77777777" w:rsidR="006D7255" w:rsidRDefault="006D7255" w:rsidP="006D7255">
      <w:pPr>
        <w:widowControl w:val="0"/>
        <w:tabs>
          <w:tab w:val="left" w:pos="284"/>
          <w:tab w:val="left" w:pos="144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sr-Cyrl-RS" w:eastAsia="en-US"/>
        </w:rPr>
      </w:pPr>
    </w:p>
    <w:p w14:paraId="04781EE7" w14:textId="3DFB5C95" w:rsidR="006D7255" w:rsidRDefault="006D7255" w:rsidP="006D7255">
      <w:pPr>
        <w:widowControl w:val="0"/>
        <w:tabs>
          <w:tab w:val="left" w:pos="284"/>
          <w:tab w:val="left" w:pos="144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sr-Cyrl-RS" w:eastAsia="en-US"/>
        </w:rPr>
      </w:pPr>
      <w:r>
        <w:rPr>
          <w:rFonts w:ascii="Garamond" w:eastAsia="Times New Roman" w:hAnsi="Garamond" w:cs="Times New Roman"/>
          <w:sz w:val="24"/>
          <w:szCs w:val="24"/>
          <w:lang w:val="sr-Cyrl-RS" w:eastAsia="en-US"/>
        </w:rPr>
        <w:t>Члан 30.</w:t>
      </w:r>
    </w:p>
    <w:p w14:paraId="0F4641AA" w14:textId="77777777" w:rsidR="006D7255" w:rsidRDefault="006D7255" w:rsidP="006D7255">
      <w:pPr>
        <w:widowControl w:val="0"/>
        <w:tabs>
          <w:tab w:val="left" w:pos="284"/>
          <w:tab w:val="left" w:pos="14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 w:eastAsia="en-US"/>
        </w:rPr>
      </w:pPr>
    </w:p>
    <w:p w14:paraId="374BC85A" w14:textId="0FDD7D0E" w:rsidR="006D7255" w:rsidRDefault="006D7255" w:rsidP="006D7255">
      <w:pPr>
        <w:widowControl w:val="0"/>
        <w:tabs>
          <w:tab w:val="left" w:pos="284"/>
          <w:tab w:val="left" w:pos="14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 w:eastAsia="en-US"/>
        </w:rPr>
      </w:pPr>
      <w:r>
        <w:rPr>
          <w:rFonts w:ascii="Garamond" w:eastAsia="Times New Roman" w:hAnsi="Garamond" w:cs="Times New Roman"/>
          <w:sz w:val="24"/>
          <w:szCs w:val="24"/>
          <w:lang w:val="sr-Cyrl-RS" w:eastAsia="en-US"/>
        </w:rPr>
        <w:t>Сви појмови који се употребљавају у овом Правилнику користе се неутрално и једнако се односе на мушки и женски род.</w:t>
      </w:r>
    </w:p>
    <w:p w14:paraId="3F133D0E" w14:textId="77777777" w:rsidR="006D7255" w:rsidRPr="006D7255" w:rsidRDefault="006D7255" w:rsidP="006D7255">
      <w:pPr>
        <w:widowControl w:val="0"/>
        <w:tabs>
          <w:tab w:val="left" w:pos="284"/>
          <w:tab w:val="left" w:pos="14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sr-Cyrl-RS" w:eastAsia="en-US"/>
        </w:rPr>
      </w:pPr>
    </w:p>
    <w:p w14:paraId="1BDA606E" w14:textId="77777777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Ступање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снагу</w:t>
      </w:r>
      <w:proofErr w:type="spellEnd"/>
    </w:p>
    <w:p w14:paraId="23B2229F" w14:textId="64664800" w:rsidR="00F14A21" w:rsidRPr="009B1050" w:rsidRDefault="00F14A21" w:rsidP="003A7FCA">
      <w:pPr>
        <w:jc w:val="center"/>
        <w:rPr>
          <w:rFonts w:ascii="Garamond" w:hAnsi="Garamond"/>
          <w:sz w:val="24"/>
          <w:szCs w:val="24"/>
        </w:rPr>
      </w:pPr>
      <w:proofErr w:type="spellStart"/>
      <w:r w:rsidRPr="009B1050">
        <w:rPr>
          <w:rFonts w:ascii="Garamond" w:hAnsi="Garamond"/>
          <w:sz w:val="24"/>
          <w:szCs w:val="24"/>
        </w:rPr>
        <w:t>Члан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r w:rsidR="000B1450">
        <w:rPr>
          <w:rFonts w:ascii="Garamond" w:hAnsi="Garamond"/>
          <w:sz w:val="24"/>
          <w:szCs w:val="24"/>
          <w:lang w:val="sr-Cyrl-RS"/>
        </w:rPr>
        <w:t>3</w:t>
      </w:r>
      <w:r w:rsidR="006D7255">
        <w:rPr>
          <w:rFonts w:ascii="Garamond" w:hAnsi="Garamond"/>
          <w:sz w:val="24"/>
          <w:szCs w:val="24"/>
          <w:lang w:val="sr-Cyrl-RS"/>
        </w:rPr>
        <w:t>1</w:t>
      </w:r>
      <w:r w:rsidRPr="009B1050">
        <w:rPr>
          <w:rFonts w:ascii="Garamond" w:hAnsi="Garamond"/>
          <w:sz w:val="24"/>
          <w:szCs w:val="24"/>
        </w:rPr>
        <w:t>.</w:t>
      </w:r>
    </w:p>
    <w:p w14:paraId="00000013" w14:textId="2A882530" w:rsidR="00E2108C" w:rsidRPr="003A7FCA" w:rsidRDefault="00F14A21" w:rsidP="009B1050">
      <w:pPr>
        <w:jc w:val="both"/>
        <w:rPr>
          <w:rFonts w:ascii="Garamond" w:hAnsi="Garamond"/>
          <w:sz w:val="24"/>
          <w:szCs w:val="24"/>
          <w:lang w:val="sr-Cyrl-RS"/>
        </w:rPr>
      </w:pPr>
      <w:proofErr w:type="spellStart"/>
      <w:r w:rsidRPr="009B1050">
        <w:rPr>
          <w:rFonts w:ascii="Garamond" w:hAnsi="Garamond"/>
          <w:sz w:val="24"/>
          <w:szCs w:val="24"/>
        </w:rPr>
        <w:t>Овај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Правилник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ступа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на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снагу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даном</w:t>
      </w:r>
      <w:proofErr w:type="spellEnd"/>
      <w:r w:rsidRPr="009B1050">
        <w:rPr>
          <w:rFonts w:ascii="Garamond" w:hAnsi="Garamond"/>
          <w:sz w:val="24"/>
          <w:szCs w:val="24"/>
        </w:rPr>
        <w:t xml:space="preserve"> </w:t>
      </w:r>
      <w:proofErr w:type="spellStart"/>
      <w:r w:rsidRPr="009B1050">
        <w:rPr>
          <w:rFonts w:ascii="Garamond" w:hAnsi="Garamond"/>
          <w:sz w:val="24"/>
          <w:szCs w:val="24"/>
        </w:rPr>
        <w:t>доношења</w:t>
      </w:r>
      <w:proofErr w:type="spellEnd"/>
      <w:r w:rsidR="003A7FCA">
        <w:rPr>
          <w:rFonts w:ascii="Garamond" w:hAnsi="Garamond"/>
          <w:sz w:val="24"/>
          <w:szCs w:val="24"/>
          <w:lang w:val="sr-Cyrl-RS"/>
        </w:rPr>
        <w:t>.</w:t>
      </w:r>
    </w:p>
    <w:sectPr w:rsidR="00E2108C" w:rsidRPr="003A7FC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0E3B"/>
    <w:multiLevelType w:val="hybridMultilevel"/>
    <w:tmpl w:val="E23007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2325"/>
    <w:multiLevelType w:val="hybridMultilevel"/>
    <w:tmpl w:val="AC523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D56DF"/>
    <w:multiLevelType w:val="hybridMultilevel"/>
    <w:tmpl w:val="899EE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2048B"/>
    <w:multiLevelType w:val="hybridMultilevel"/>
    <w:tmpl w:val="18C6B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303B0"/>
    <w:multiLevelType w:val="hybridMultilevel"/>
    <w:tmpl w:val="CFF81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60842"/>
    <w:multiLevelType w:val="hybridMultilevel"/>
    <w:tmpl w:val="4DEA7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8C"/>
    <w:rsid w:val="0000270E"/>
    <w:rsid w:val="00010BD0"/>
    <w:rsid w:val="000153CA"/>
    <w:rsid w:val="00026574"/>
    <w:rsid w:val="000707F6"/>
    <w:rsid w:val="00071A60"/>
    <w:rsid w:val="00091D8C"/>
    <w:rsid w:val="00094175"/>
    <w:rsid w:val="000A10B8"/>
    <w:rsid w:val="000B1450"/>
    <w:rsid w:val="000D36E4"/>
    <w:rsid w:val="000E029C"/>
    <w:rsid w:val="000E2C7F"/>
    <w:rsid w:val="00100840"/>
    <w:rsid w:val="0010380F"/>
    <w:rsid w:val="0011488B"/>
    <w:rsid w:val="00133648"/>
    <w:rsid w:val="0013650F"/>
    <w:rsid w:val="001433BC"/>
    <w:rsid w:val="001436D4"/>
    <w:rsid w:val="001465BB"/>
    <w:rsid w:val="00174D39"/>
    <w:rsid w:val="001840FF"/>
    <w:rsid w:val="00190C5C"/>
    <w:rsid w:val="001A1886"/>
    <w:rsid w:val="001A52B8"/>
    <w:rsid w:val="001C6C35"/>
    <w:rsid w:val="001F4F37"/>
    <w:rsid w:val="00245CBA"/>
    <w:rsid w:val="00251662"/>
    <w:rsid w:val="002809FA"/>
    <w:rsid w:val="00281827"/>
    <w:rsid w:val="00291D7D"/>
    <w:rsid w:val="002B5212"/>
    <w:rsid w:val="002B6265"/>
    <w:rsid w:val="002C6B3F"/>
    <w:rsid w:val="002D3AA1"/>
    <w:rsid w:val="002E052A"/>
    <w:rsid w:val="002E1A9F"/>
    <w:rsid w:val="00303AB8"/>
    <w:rsid w:val="00314F8F"/>
    <w:rsid w:val="003154B6"/>
    <w:rsid w:val="00330110"/>
    <w:rsid w:val="00331999"/>
    <w:rsid w:val="00331C2A"/>
    <w:rsid w:val="00342547"/>
    <w:rsid w:val="00346AC1"/>
    <w:rsid w:val="00346C3D"/>
    <w:rsid w:val="00352DD8"/>
    <w:rsid w:val="003541EC"/>
    <w:rsid w:val="003603F0"/>
    <w:rsid w:val="0037010A"/>
    <w:rsid w:val="00373BB1"/>
    <w:rsid w:val="0039678E"/>
    <w:rsid w:val="003A01DD"/>
    <w:rsid w:val="003A7FCA"/>
    <w:rsid w:val="003C30FE"/>
    <w:rsid w:val="003C6786"/>
    <w:rsid w:val="003D79C3"/>
    <w:rsid w:val="003E456A"/>
    <w:rsid w:val="00410CA5"/>
    <w:rsid w:val="00436FE1"/>
    <w:rsid w:val="00457C11"/>
    <w:rsid w:val="0046357A"/>
    <w:rsid w:val="0048635D"/>
    <w:rsid w:val="004B010A"/>
    <w:rsid w:val="004B3D59"/>
    <w:rsid w:val="004C6E05"/>
    <w:rsid w:val="004C7077"/>
    <w:rsid w:val="004D7967"/>
    <w:rsid w:val="00513BAD"/>
    <w:rsid w:val="00520880"/>
    <w:rsid w:val="00523372"/>
    <w:rsid w:val="00534C6E"/>
    <w:rsid w:val="00541D65"/>
    <w:rsid w:val="0055060B"/>
    <w:rsid w:val="005767FD"/>
    <w:rsid w:val="005A60D0"/>
    <w:rsid w:val="005A632C"/>
    <w:rsid w:val="005B12B9"/>
    <w:rsid w:val="005D7452"/>
    <w:rsid w:val="0061463C"/>
    <w:rsid w:val="00616303"/>
    <w:rsid w:val="00633566"/>
    <w:rsid w:val="0064163D"/>
    <w:rsid w:val="00652132"/>
    <w:rsid w:val="00652B0E"/>
    <w:rsid w:val="00657D27"/>
    <w:rsid w:val="00670193"/>
    <w:rsid w:val="00695DD2"/>
    <w:rsid w:val="006B6E31"/>
    <w:rsid w:val="006D4707"/>
    <w:rsid w:val="006D7255"/>
    <w:rsid w:val="006E1439"/>
    <w:rsid w:val="006F3A87"/>
    <w:rsid w:val="007018D3"/>
    <w:rsid w:val="00706A37"/>
    <w:rsid w:val="00714E86"/>
    <w:rsid w:val="007269DF"/>
    <w:rsid w:val="0073083C"/>
    <w:rsid w:val="00745FE4"/>
    <w:rsid w:val="00754A2A"/>
    <w:rsid w:val="00760904"/>
    <w:rsid w:val="007655A1"/>
    <w:rsid w:val="00774595"/>
    <w:rsid w:val="00777B44"/>
    <w:rsid w:val="007A4963"/>
    <w:rsid w:val="007B4701"/>
    <w:rsid w:val="007D1874"/>
    <w:rsid w:val="007D5C9C"/>
    <w:rsid w:val="007F01B4"/>
    <w:rsid w:val="00800851"/>
    <w:rsid w:val="00801506"/>
    <w:rsid w:val="00817EEF"/>
    <w:rsid w:val="00836160"/>
    <w:rsid w:val="008470E8"/>
    <w:rsid w:val="008471A3"/>
    <w:rsid w:val="00856731"/>
    <w:rsid w:val="00874DA3"/>
    <w:rsid w:val="00883C7A"/>
    <w:rsid w:val="008A7723"/>
    <w:rsid w:val="008B28F6"/>
    <w:rsid w:val="008C56A5"/>
    <w:rsid w:val="008E3953"/>
    <w:rsid w:val="008E5810"/>
    <w:rsid w:val="008F65E8"/>
    <w:rsid w:val="00907F44"/>
    <w:rsid w:val="009126D2"/>
    <w:rsid w:val="0091389F"/>
    <w:rsid w:val="00917BB9"/>
    <w:rsid w:val="00943A4E"/>
    <w:rsid w:val="009544A8"/>
    <w:rsid w:val="00967257"/>
    <w:rsid w:val="00990C3A"/>
    <w:rsid w:val="009917AA"/>
    <w:rsid w:val="00992290"/>
    <w:rsid w:val="00995A9B"/>
    <w:rsid w:val="00996D5A"/>
    <w:rsid w:val="009A0068"/>
    <w:rsid w:val="009A1482"/>
    <w:rsid w:val="009B1050"/>
    <w:rsid w:val="009C0BC4"/>
    <w:rsid w:val="009C2F0A"/>
    <w:rsid w:val="009F51C4"/>
    <w:rsid w:val="009F56FB"/>
    <w:rsid w:val="009F642D"/>
    <w:rsid w:val="00A00E26"/>
    <w:rsid w:val="00A265FE"/>
    <w:rsid w:val="00A330BC"/>
    <w:rsid w:val="00A44719"/>
    <w:rsid w:val="00A52CF7"/>
    <w:rsid w:val="00A655CC"/>
    <w:rsid w:val="00A8007B"/>
    <w:rsid w:val="00A8282C"/>
    <w:rsid w:val="00A840A3"/>
    <w:rsid w:val="00A9000C"/>
    <w:rsid w:val="00A96C14"/>
    <w:rsid w:val="00AC0373"/>
    <w:rsid w:val="00AD7DB6"/>
    <w:rsid w:val="00AF0F65"/>
    <w:rsid w:val="00AF3D2A"/>
    <w:rsid w:val="00B51109"/>
    <w:rsid w:val="00B52583"/>
    <w:rsid w:val="00B57AAF"/>
    <w:rsid w:val="00B669D2"/>
    <w:rsid w:val="00B81E2C"/>
    <w:rsid w:val="00B86B83"/>
    <w:rsid w:val="00B91917"/>
    <w:rsid w:val="00BA6255"/>
    <w:rsid w:val="00BB04F2"/>
    <w:rsid w:val="00BB092B"/>
    <w:rsid w:val="00BB3BA1"/>
    <w:rsid w:val="00BC7D23"/>
    <w:rsid w:val="00BD5D3F"/>
    <w:rsid w:val="00BD662A"/>
    <w:rsid w:val="00C0104C"/>
    <w:rsid w:val="00C3010D"/>
    <w:rsid w:val="00C30D0C"/>
    <w:rsid w:val="00C54E4A"/>
    <w:rsid w:val="00C94AB4"/>
    <w:rsid w:val="00CB6678"/>
    <w:rsid w:val="00CC2783"/>
    <w:rsid w:val="00CE641B"/>
    <w:rsid w:val="00CF130C"/>
    <w:rsid w:val="00CF343C"/>
    <w:rsid w:val="00D02CD0"/>
    <w:rsid w:val="00D1775E"/>
    <w:rsid w:val="00D476C5"/>
    <w:rsid w:val="00D61B99"/>
    <w:rsid w:val="00D71EE3"/>
    <w:rsid w:val="00D82A59"/>
    <w:rsid w:val="00DA1F17"/>
    <w:rsid w:val="00DC75B4"/>
    <w:rsid w:val="00DD6BA6"/>
    <w:rsid w:val="00DE3FD2"/>
    <w:rsid w:val="00E20A57"/>
    <w:rsid w:val="00E2108C"/>
    <w:rsid w:val="00E219A7"/>
    <w:rsid w:val="00E305F8"/>
    <w:rsid w:val="00E418C9"/>
    <w:rsid w:val="00E44C6F"/>
    <w:rsid w:val="00E463B7"/>
    <w:rsid w:val="00E83EB5"/>
    <w:rsid w:val="00E9126F"/>
    <w:rsid w:val="00EB577A"/>
    <w:rsid w:val="00EB7BC6"/>
    <w:rsid w:val="00ED06B1"/>
    <w:rsid w:val="00ED6930"/>
    <w:rsid w:val="00EE60CE"/>
    <w:rsid w:val="00EF13F1"/>
    <w:rsid w:val="00F14A21"/>
    <w:rsid w:val="00F30286"/>
    <w:rsid w:val="00F60064"/>
    <w:rsid w:val="00F67DEE"/>
    <w:rsid w:val="00F71CB8"/>
    <w:rsid w:val="00F736C0"/>
    <w:rsid w:val="00F73CE9"/>
    <w:rsid w:val="00F75940"/>
    <w:rsid w:val="00FB6E5A"/>
    <w:rsid w:val="00F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34DD"/>
  <w15:docId w15:val="{E1082768-E3F6-4737-89B9-FD861ACB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Latn-R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17B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4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E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E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E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11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 Janjic</cp:lastModifiedBy>
  <cp:revision>91</cp:revision>
  <dcterms:created xsi:type="dcterms:W3CDTF">2022-11-28T16:30:00Z</dcterms:created>
  <dcterms:modified xsi:type="dcterms:W3CDTF">2023-09-17T02:50:00Z</dcterms:modified>
</cp:coreProperties>
</file>